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F886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7760F887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7760F888" w14:textId="77777777" w:rsidR="009F7836" w:rsidRPr="006C0528" w:rsidRDefault="009F7836" w:rsidP="001A21A9">
      <w:pPr>
        <w:pStyle w:val="Heading2"/>
        <w:spacing w:before="0" w:after="0"/>
        <w:ind w:left="5040" w:firstLine="624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7760F889" w14:textId="07A42490" w:rsidR="009F7836" w:rsidRPr="006C0528" w:rsidRDefault="005F690F" w:rsidP="001A21A9">
      <w:pPr>
        <w:ind w:left="4956" w:firstLine="708"/>
        <w:rPr>
          <w:lang w:val="ru-RU"/>
        </w:rPr>
      </w:pPr>
      <w:r w:rsidRPr="00D93DE5">
        <w:rPr>
          <w:rFonts w:ascii="Times New Roman" w:hAnsi="Times New Roman"/>
          <w:szCs w:val="24"/>
        </w:rPr>
        <w:t>ХОБИЛЕНД ООД</w:t>
      </w:r>
      <w:r w:rsidR="00924670">
        <w:rPr>
          <w:rFonts w:ascii="Times New Roman" w:hAnsi="Times New Roman"/>
          <w:szCs w:val="24"/>
        </w:rPr>
        <w:t>,</w:t>
      </w:r>
    </w:p>
    <w:p w14:paraId="7760F88D" w14:textId="69C00C48" w:rsidR="009F7836" w:rsidRPr="0036673C" w:rsidRDefault="00924670" w:rsidP="001A21A9">
      <w:pPr>
        <w:ind w:left="4956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lang w:val="ru-RU"/>
        </w:rPr>
        <w:t xml:space="preserve">ЕИК </w:t>
      </w:r>
      <w:r w:rsidR="0036673C" w:rsidRPr="0036673C">
        <w:rPr>
          <w:rFonts w:ascii="Times New Roman" w:hAnsi="Times New Roman"/>
          <w:lang w:val="ru-RU"/>
        </w:rPr>
        <w:t>200812053</w:t>
      </w:r>
    </w:p>
    <w:p w14:paraId="7760F88E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7760F88F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7760F890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760F891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7760F892" w14:textId="77777777" w:rsidR="009F7836" w:rsidRPr="00B22C33" w:rsidRDefault="009F7836" w:rsidP="00C3060F">
      <w:pPr>
        <w:spacing w:line="360" w:lineRule="auto"/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7760F893" w14:textId="77777777" w:rsidR="009F7836" w:rsidRPr="00B22C33" w:rsidRDefault="009F7836" w:rsidP="00C3060F">
      <w:pPr>
        <w:spacing w:line="360" w:lineRule="auto"/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7760F894" w14:textId="77777777" w:rsidR="009F7836" w:rsidRPr="00B22C33" w:rsidRDefault="009F7836" w:rsidP="00C3060F">
      <w:pPr>
        <w:spacing w:line="360" w:lineRule="auto"/>
        <w:rPr>
          <w:rFonts w:ascii="Times New Roman" w:hAnsi="Times New Roman"/>
          <w:sz w:val="18"/>
          <w:szCs w:val="18"/>
          <w:lang w:val="ru-RU"/>
        </w:rPr>
      </w:pPr>
    </w:p>
    <w:p w14:paraId="7760F895" w14:textId="77777777" w:rsidR="009F7836" w:rsidRDefault="009F7836" w:rsidP="00C3060F">
      <w:pPr>
        <w:spacing w:line="360" w:lineRule="auto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5559DAB7" w14:textId="7EA79F08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„Въвеждане на услуги и решения в областта на ИКТ, в 5 (пет) обособени позиции, които са както следва:</w:t>
      </w:r>
    </w:p>
    <w:p w14:paraId="732876AB" w14:textId="77777777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ОП1 Въвеждане на Система за управление на ресурсите (ERP)</w:t>
      </w:r>
    </w:p>
    <w:p w14:paraId="725D764E" w14:textId="77777777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ОП2 Въвеждане на Система за управление на взаимоотношенията с клиенти (CRM)</w:t>
      </w:r>
    </w:p>
    <w:p w14:paraId="069075AA" w14:textId="77777777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ОП3 Въвеждане на система за управление на продажбите на дребно (</w:t>
      </w:r>
      <w:proofErr w:type="spellStart"/>
      <w:r w:rsidRPr="00D51A0A">
        <w:rPr>
          <w:rFonts w:ascii="Times New Roman" w:hAnsi="Times New Roman"/>
          <w:i/>
          <w:iCs/>
          <w:szCs w:val="24"/>
        </w:rPr>
        <w:t>Point-of-Sale</w:t>
      </w:r>
      <w:proofErr w:type="spellEnd"/>
      <w:r w:rsidRPr="00D51A0A">
        <w:rPr>
          <w:rFonts w:ascii="Times New Roman" w:hAnsi="Times New Roman"/>
          <w:i/>
          <w:iCs/>
          <w:szCs w:val="24"/>
        </w:rPr>
        <w:t>)</w:t>
      </w:r>
    </w:p>
    <w:p w14:paraId="6EFEC0D0" w14:textId="77777777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ОП4 Създаване на онлайн магазин</w:t>
      </w:r>
    </w:p>
    <w:p w14:paraId="7760F898" w14:textId="3566D1DF" w:rsidR="009F7836" w:rsidRPr="00D51A0A" w:rsidRDefault="00D51A0A" w:rsidP="00D51A0A">
      <w:pPr>
        <w:spacing w:line="360" w:lineRule="auto"/>
        <w:rPr>
          <w:rFonts w:ascii="Times New Roman" w:hAnsi="Times New Roman"/>
          <w:b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ОП5 Въвеждане на система за бизнес анализи (</w:t>
      </w:r>
      <w:proofErr w:type="spellStart"/>
      <w:r w:rsidRPr="00D51A0A">
        <w:rPr>
          <w:rFonts w:ascii="Times New Roman" w:hAnsi="Times New Roman"/>
          <w:i/>
          <w:iCs/>
          <w:szCs w:val="24"/>
        </w:rPr>
        <w:t>Business</w:t>
      </w:r>
      <w:proofErr w:type="spellEnd"/>
      <w:r w:rsidRPr="00D51A0A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Pr="00D51A0A">
        <w:rPr>
          <w:rFonts w:ascii="Times New Roman" w:hAnsi="Times New Roman"/>
          <w:i/>
          <w:iCs/>
          <w:szCs w:val="24"/>
        </w:rPr>
        <w:t>Intelligence</w:t>
      </w:r>
      <w:proofErr w:type="spellEnd"/>
      <w:r w:rsidRPr="00D51A0A">
        <w:rPr>
          <w:rFonts w:ascii="Times New Roman" w:hAnsi="Times New Roman"/>
          <w:i/>
          <w:iCs/>
          <w:szCs w:val="24"/>
        </w:rPr>
        <w:t>)“</w:t>
      </w:r>
    </w:p>
    <w:p w14:paraId="7760F899" w14:textId="77777777" w:rsidR="009F7836" w:rsidRDefault="009F7836" w:rsidP="00C3060F">
      <w:pPr>
        <w:spacing w:line="360" w:lineRule="auto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7760F89A" w14:textId="77777777" w:rsidR="009F7836" w:rsidRPr="00B22C33" w:rsidRDefault="009F7836" w:rsidP="00C3060F">
      <w:pPr>
        <w:spacing w:line="360" w:lineRule="auto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7760F89B" w14:textId="77777777" w:rsidR="009F7836" w:rsidRPr="00B22C33" w:rsidRDefault="009F7836" w:rsidP="00C3060F">
      <w:pPr>
        <w:spacing w:line="360" w:lineRule="auto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7760F89C" w14:textId="77777777" w:rsidR="009F7836" w:rsidRPr="00B22C33" w:rsidRDefault="009F7836" w:rsidP="00C3060F">
      <w:pPr>
        <w:spacing w:line="360" w:lineRule="auto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7760F89D" w14:textId="77777777" w:rsidR="009F7836" w:rsidRPr="00B22C33" w:rsidRDefault="009F7836" w:rsidP="00C3060F">
      <w:pPr>
        <w:spacing w:line="360" w:lineRule="auto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7760F89E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760F89F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760F8A0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760F8A1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7760F8A2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7760F8A3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07A2945" w14:textId="46ED4B53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„Въвеждане на услуги и решения в областта на ИКТ, в 5 (пет) обособени позиции, които са както следва:</w:t>
      </w:r>
    </w:p>
    <w:p w14:paraId="398DF35D" w14:textId="77777777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ОП1 Въвеждане на Система за управление на ресурсите (ERP)</w:t>
      </w:r>
    </w:p>
    <w:p w14:paraId="15BE1293" w14:textId="77777777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ОП2 Въвеждане на Система за управление на взаимоотношенията с клиенти (CRM)</w:t>
      </w:r>
    </w:p>
    <w:p w14:paraId="37DB586F" w14:textId="77777777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ОП3 Въвеждане на система за управление на продажбите на дребно (</w:t>
      </w:r>
      <w:proofErr w:type="spellStart"/>
      <w:r w:rsidRPr="00D51A0A">
        <w:rPr>
          <w:rFonts w:ascii="Times New Roman" w:hAnsi="Times New Roman"/>
          <w:i/>
          <w:iCs/>
          <w:szCs w:val="24"/>
        </w:rPr>
        <w:t>Point-of-Sale</w:t>
      </w:r>
      <w:proofErr w:type="spellEnd"/>
      <w:r w:rsidRPr="00D51A0A">
        <w:rPr>
          <w:rFonts w:ascii="Times New Roman" w:hAnsi="Times New Roman"/>
          <w:i/>
          <w:iCs/>
          <w:szCs w:val="24"/>
        </w:rPr>
        <w:t>)</w:t>
      </w:r>
    </w:p>
    <w:p w14:paraId="74DC7BA7" w14:textId="77777777" w:rsidR="00D51A0A" w:rsidRPr="00D51A0A" w:rsidRDefault="00D51A0A" w:rsidP="00D51A0A">
      <w:pPr>
        <w:autoSpaceDE w:val="0"/>
        <w:snapToGrid w:val="0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ОП4 Създаване на онлайн магазин</w:t>
      </w:r>
    </w:p>
    <w:p w14:paraId="73BD944B" w14:textId="198A4E11" w:rsidR="00C3060F" w:rsidRPr="00D51A0A" w:rsidRDefault="00D51A0A" w:rsidP="00D51A0A">
      <w:pPr>
        <w:jc w:val="both"/>
        <w:rPr>
          <w:rFonts w:ascii="Times New Roman" w:hAnsi="Times New Roman"/>
          <w:i/>
          <w:iCs/>
          <w:szCs w:val="24"/>
        </w:rPr>
      </w:pPr>
      <w:r w:rsidRPr="00D51A0A">
        <w:rPr>
          <w:rFonts w:ascii="Times New Roman" w:hAnsi="Times New Roman"/>
          <w:i/>
          <w:iCs/>
          <w:szCs w:val="24"/>
        </w:rPr>
        <w:t>ОП5 Въвеждане на система за бизнес анализи (</w:t>
      </w:r>
      <w:proofErr w:type="spellStart"/>
      <w:r w:rsidRPr="00D51A0A">
        <w:rPr>
          <w:rFonts w:ascii="Times New Roman" w:hAnsi="Times New Roman"/>
          <w:i/>
          <w:iCs/>
          <w:szCs w:val="24"/>
        </w:rPr>
        <w:t>Business</w:t>
      </w:r>
      <w:proofErr w:type="spellEnd"/>
      <w:r w:rsidRPr="00D51A0A">
        <w:rPr>
          <w:rFonts w:ascii="Times New Roman" w:hAnsi="Times New Roman"/>
          <w:i/>
          <w:iCs/>
          <w:szCs w:val="24"/>
        </w:rPr>
        <w:t xml:space="preserve"> </w:t>
      </w:r>
      <w:proofErr w:type="spellStart"/>
      <w:r w:rsidRPr="00D51A0A">
        <w:rPr>
          <w:rFonts w:ascii="Times New Roman" w:hAnsi="Times New Roman"/>
          <w:i/>
          <w:iCs/>
          <w:szCs w:val="24"/>
        </w:rPr>
        <w:t>Intelligence</w:t>
      </w:r>
      <w:proofErr w:type="spellEnd"/>
      <w:r w:rsidRPr="00D51A0A">
        <w:rPr>
          <w:rFonts w:ascii="Times New Roman" w:hAnsi="Times New Roman"/>
          <w:i/>
          <w:iCs/>
          <w:szCs w:val="24"/>
        </w:rPr>
        <w:t>)“,</w:t>
      </w:r>
    </w:p>
    <w:p w14:paraId="0DACFF8D" w14:textId="77777777" w:rsidR="00D51A0A" w:rsidRDefault="00D51A0A" w:rsidP="00D51A0A">
      <w:pPr>
        <w:jc w:val="both"/>
        <w:rPr>
          <w:rFonts w:ascii="Times New Roman" w:hAnsi="Times New Roman"/>
          <w:szCs w:val="24"/>
        </w:rPr>
      </w:pPr>
    </w:p>
    <w:p w14:paraId="7760F8A6" w14:textId="48FB822B" w:rsidR="009F7836" w:rsidRPr="00B22C33" w:rsidRDefault="009F7836" w:rsidP="008C23FF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760F8A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760F8A8" w14:textId="055A657A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8C23FF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7760F8A9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760F8A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760F8AB" w14:textId="08FC8B5D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месеца, считано от датата на подписване на договора за изпълнение.</w:t>
      </w:r>
    </w:p>
    <w:p w14:paraId="7760F8A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760F8AD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7760F8AE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760F8AF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7760F8B0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7760F8B1" w14:textId="77777777" w:rsidR="003A1778" w:rsidRPr="003A1778" w:rsidRDefault="003A1778" w:rsidP="003A1778">
      <w:pPr>
        <w:rPr>
          <w:lang w:eastAsia="bg-BG"/>
        </w:rPr>
      </w:pPr>
    </w:p>
    <w:p w14:paraId="7760F8B2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7760F8B3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7760F8B4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7760F8B5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7760F8B6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7760F8BC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B7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7760F8B9" w14:textId="6D78B345" w:rsidR="0046265B" w:rsidRPr="0046265B" w:rsidRDefault="008C23FF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8C23F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ХОБИЛЕНД ООД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BA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BB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7760F8C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BD" w14:textId="643850D1" w:rsidR="0046265B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7E145E">
              <w:rPr>
                <w:rFonts w:ascii="Times New Roman" w:hAnsi="Times New Roman"/>
                <w:b/>
                <w:szCs w:val="24"/>
              </w:rPr>
              <w:t>Изисквания към изпълнението и качеството на стоките/ услугите/ строителството:</w:t>
            </w:r>
          </w:p>
          <w:p w14:paraId="2C97DBAF" w14:textId="77777777" w:rsidR="00D014FF" w:rsidRPr="007E145E" w:rsidRDefault="00D014FF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7760F8BE" w14:textId="42E2B309" w:rsidR="00512593" w:rsidRDefault="007E145E" w:rsidP="00512593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7E145E">
              <w:rPr>
                <w:rFonts w:ascii="Times New Roman" w:hAnsi="Times New Roman"/>
                <w:b/>
                <w:szCs w:val="24"/>
              </w:rPr>
              <w:t>Минимални технически характеристики:</w:t>
            </w:r>
          </w:p>
          <w:p w14:paraId="26A71E43" w14:textId="6C15ABB0" w:rsidR="00D51A0A" w:rsidRPr="00172F8F" w:rsidRDefault="00D51A0A" w:rsidP="00172F8F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За ОП1</w:t>
            </w:r>
            <w:r w:rsidR="00B76FE9">
              <w:rPr>
                <w:rFonts w:ascii="Times New Roman" w:hAnsi="Times New Roman"/>
                <w:b/>
                <w:szCs w:val="24"/>
              </w:rPr>
              <w:t xml:space="preserve"> „</w:t>
            </w:r>
            <w:r w:rsidR="00172F8F" w:rsidRPr="00172F8F">
              <w:rPr>
                <w:rFonts w:ascii="Times New Roman" w:hAnsi="Times New Roman"/>
                <w:b/>
                <w:bCs/>
                <w:szCs w:val="24"/>
              </w:rPr>
              <w:t>Въвеждане на Система за управление на ресурсите (ERP)“</w:t>
            </w:r>
            <w:r w:rsidRPr="00172F8F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17BABFB" w14:textId="77777777" w:rsidR="003E468E" w:rsidRPr="003E468E" w:rsidRDefault="003E468E" w:rsidP="003E468E">
            <w:pPr>
              <w:pStyle w:val="Default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468E">
              <w:rPr>
                <w:rFonts w:ascii="Times New Roman" w:hAnsi="Times New Roman" w:cs="Times New Roman"/>
              </w:rPr>
              <w:t>Управление на финансово-счетоводните дейности на предприятието;</w:t>
            </w:r>
          </w:p>
          <w:p w14:paraId="17AD0421" w14:textId="77777777" w:rsidR="003E468E" w:rsidRDefault="003E468E" w:rsidP="003E468E">
            <w:pPr>
              <w:pStyle w:val="Default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468E">
              <w:rPr>
                <w:rFonts w:ascii="Times New Roman" w:hAnsi="Times New Roman" w:cs="Times New Roman"/>
              </w:rPr>
              <w:t>Управление на веригата за доставки;• Управление на производствения процес / процеса на предоставяне на услугата/</w:t>
            </w:r>
            <w:proofErr w:type="spellStart"/>
            <w:r w:rsidRPr="003E468E">
              <w:rPr>
                <w:rFonts w:ascii="Times New Roman" w:hAnsi="Times New Roman" w:cs="Times New Roman"/>
              </w:rPr>
              <w:t>ите</w:t>
            </w:r>
            <w:proofErr w:type="spellEnd"/>
            <w:r w:rsidRPr="003E468E">
              <w:rPr>
                <w:rFonts w:ascii="Times New Roman" w:hAnsi="Times New Roman" w:cs="Times New Roman"/>
              </w:rPr>
              <w:t>;</w:t>
            </w:r>
          </w:p>
          <w:p w14:paraId="7EEACBFB" w14:textId="6166B2A5" w:rsidR="003E468E" w:rsidRPr="003E468E" w:rsidRDefault="003E468E" w:rsidP="003E468E">
            <w:pPr>
              <w:pStyle w:val="Default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468E">
              <w:rPr>
                <w:rFonts w:ascii="Times New Roman" w:hAnsi="Times New Roman" w:cs="Times New Roman"/>
              </w:rPr>
              <w:t>Управление на продажбите;</w:t>
            </w:r>
          </w:p>
          <w:p w14:paraId="720C57DB" w14:textId="202B48E2" w:rsidR="003E468E" w:rsidRPr="003E468E" w:rsidRDefault="003E468E" w:rsidP="003E468E">
            <w:pPr>
              <w:pStyle w:val="Default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468E">
              <w:rPr>
                <w:rFonts w:ascii="Times New Roman" w:hAnsi="Times New Roman" w:cs="Times New Roman"/>
              </w:rPr>
              <w:t>Управление на складовото стопанство;</w:t>
            </w:r>
          </w:p>
          <w:p w14:paraId="567E80A8" w14:textId="6A7492FE" w:rsidR="003E468E" w:rsidRPr="003E468E" w:rsidRDefault="003E468E" w:rsidP="003E468E">
            <w:pPr>
              <w:pStyle w:val="Default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468E">
              <w:rPr>
                <w:rFonts w:ascii="Times New Roman" w:hAnsi="Times New Roman" w:cs="Times New Roman"/>
              </w:rPr>
              <w:t>Управление на логистичните процеси;</w:t>
            </w:r>
          </w:p>
          <w:p w14:paraId="6A618E6F" w14:textId="0979BEF5" w:rsidR="003E468E" w:rsidRPr="003E468E" w:rsidRDefault="003E468E" w:rsidP="003E468E">
            <w:pPr>
              <w:pStyle w:val="Default"/>
              <w:numPr>
                <w:ilvl w:val="0"/>
                <w:numId w:val="13"/>
              </w:num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468E">
              <w:rPr>
                <w:rFonts w:ascii="Times New Roman" w:hAnsi="Times New Roman" w:cs="Times New Roman"/>
              </w:rPr>
              <w:t>Системата да поддържа множество потребителски роли и множество потребители, като при въвеждането всички потребители трябва да са персонални.</w:t>
            </w:r>
          </w:p>
          <w:p w14:paraId="0ED476FE" w14:textId="77777777" w:rsidR="00AF36B6" w:rsidRDefault="00AF36B6" w:rsidP="00AF36B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381F3484" w14:textId="688B48E0" w:rsidR="00CD422F" w:rsidRDefault="00AF36B6" w:rsidP="00CD422F">
            <w:pPr>
              <w:pStyle w:val="Default"/>
              <w:jc w:val="both"/>
              <w:rPr>
                <w:sz w:val="22"/>
                <w:szCs w:val="22"/>
              </w:rPr>
            </w:pPr>
            <w:r w:rsidRPr="00AC296D">
              <w:rPr>
                <w:rFonts w:ascii="Times New Roman" w:hAnsi="Times New Roman" w:cs="Times New Roman"/>
                <w:b/>
                <w:bCs/>
              </w:rPr>
              <w:t>За ОП2</w:t>
            </w:r>
            <w:r w:rsidR="00CD42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D422F" w:rsidRPr="00CD422F">
              <w:rPr>
                <w:rFonts w:ascii="Times New Roman" w:hAnsi="Times New Roman" w:cs="Times New Roman"/>
                <w:b/>
                <w:bCs/>
              </w:rPr>
              <w:t>„Въвеждане на система за управление на взаимоотношенията с клиенти (CRM система)</w:t>
            </w:r>
            <w:r w:rsidR="00E467BE">
              <w:rPr>
                <w:rFonts w:ascii="Times New Roman" w:hAnsi="Times New Roman" w:cs="Times New Roman"/>
                <w:b/>
                <w:bCs/>
              </w:rPr>
              <w:t>“</w:t>
            </w:r>
            <w:r w:rsidR="00CD422F">
              <w:rPr>
                <w:b/>
                <w:bCs/>
                <w:sz w:val="22"/>
                <w:szCs w:val="22"/>
              </w:rPr>
              <w:t>:</w:t>
            </w:r>
          </w:p>
          <w:p w14:paraId="566D5CFC" w14:textId="77777777" w:rsidR="00AC296D" w:rsidRPr="00AC296D" w:rsidRDefault="00AC296D" w:rsidP="00AC296D">
            <w:pPr>
              <w:pStyle w:val="Defaul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AC296D">
              <w:rPr>
                <w:rFonts w:ascii="Times New Roman" w:hAnsi="Times New Roman" w:cs="Times New Roman"/>
              </w:rPr>
              <w:t>Управление на информацията за клиенти, партньори и доставчици;</w:t>
            </w:r>
          </w:p>
          <w:p w14:paraId="50780284" w14:textId="77777777" w:rsidR="00AC296D" w:rsidRPr="00AC296D" w:rsidRDefault="00AC296D" w:rsidP="00AC296D">
            <w:pPr>
              <w:pStyle w:val="Defaul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AC296D">
              <w:rPr>
                <w:rFonts w:ascii="Times New Roman" w:hAnsi="Times New Roman" w:cs="Times New Roman"/>
              </w:rPr>
              <w:lastRenderedPageBreak/>
              <w:t>Управление на каналите за взаимодействие с клиенти, партньори и доставчици;</w:t>
            </w:r>
          </w:p>
          <w:p w14:paraId="32B9229A" w14:textId="77777777" w:rsidR="00AC296D" w:rsidRPr="00AC296D" w:rsidRDefault="00AC296D" w:rsidP="00AC296D">
            <w:pPr>
              <w:pStyle w:val="Defaul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AC296D">
              <w:rPr>
                <w:rFonts w:ascii="Times New Roman" w:hAnsi="Times New Roman" w:cs="Times New Roman"/>
              </w:rPr>
              <w:t>Управление на маркетинговите дейности на предприятието (сегментиране и генериране на нови потенциални потребители);</w:t>
            </w:r>
          </w:p>
          <w:p w14:paraId="53E3CFCC" w14:textId="77777777" w:rsidR="00AC296D" w:rsidRPr="00AC296D" w:rsidRDefault="00AC296D" w:rsidP="00AC296D">
            <w:pPr>
              <w:pStyle w:val="Defaul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AC296D">
              <w:rPr>
                <w:rFonts w:ascii="Times New Roman" w:hAnsi="Times New Roman" w:cs="Times New Roman"/>
              </w:rPr>
              <w:t>Управление на следпродажбеното обслужване (гаранционно обслужване, набиране на препоръки от клиенти, управление на рекламациите);</w:t>
            </w:r>
          </w:p>
          <w:p w14:paraId="4C79A7F8" w14:textId="77777777" w:rsidR="00AC296D" w:rsidRPr="00AC296D" w:rsidRDefault="00AC296D" w:rsidP="00AC296D">
            <w:pPr>
              <w:pStyle w:val="Defaul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AC296D">
              <w:rPr>
                <w:rFonts w:ascii="Times New Roman" w:hAnsi="Times New Roman" w:cs="Times New Roman"/>
              </w:rPr>
              <w:t>Аналитичен модул - анализ на поведението на потребителите и анализ на бизнес резултатите.</w:t>
            </w:r>
          </w:p>
          <w:p w14:paraId="6E0E52C4" w14:textId="14585428" w:rsidR="00AC296D" w:rsidRDefault="00AC296D" w:rsidP="00AC296D">
            <w:pPr>
              <w:pStyle w:val="Defaul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AC296D">
              <w:rPr>
                <w:rFonts w:ascii="Times New Roman" w:hAnsi="Times New Roman" w:cs="Times New Roman"/>
              </w:rPr>
              <w:t>Възможност за интеграция с други системи в предприятието (финансово-счетоводна система/ ERP система/ други налични системи, ако е приложимо).</w:t>
            </w:r>
          </w:p>
          <w:p w14:paraId="02A4CABD" w14:textId="77777777" w:rsidR="00F6363D" w:rsidRDefault="00F6363D" w:rsidP="00F6363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14:paraId="3ED9A039" w14:textId="77777777" w:rsidR="000419FA" w:rsidRDefault="00F6363D" w:rsidP="000419FA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  <w:r w:rsidRPr="00B31FA1">
              <w:rPr>
                <w:rFonts w:ascii="Times New Roman" w:hAnsi="Times New Roman" w:cs="Times New Roman"/>
                <w:b/>
                <w:bCs/>
              </w:rPr>
              <w:t>За ОП3</w:t>
            </w:r>
            <w:r w:rsidR="00B31FA1" w:rsidRPr="00B31FA1">
              <w:rPr>
                <w:rFonts w:ascii="Times New Roman" w:hAnsi="Times New Roman" w:cs="Times New Roman"/>
                <w:b/>
                <w:bCs/>
              </w:rPr>
              <w:t xml:space="preserve"> „</w:t>
            </w:r>
            <w:r w:rsidR="00B31FA1" w:rsidRPr="00B31FA1">
              <w:rPr>
                <w:rFonts w:ascii="Times New Roman" w:hAnsi="Times New Roman"/>
                <w:b/>
                <w:bCs/>
              </w:rPr>
              <w:t>Въвеждане на система за управление на продажбите на дребно (</w:t>
            </w:r>
            <w:proofErr w:type="spellStart"/>
            <w:r w:rsidR="00B31FA1" w:rsidRPr="00B31FA1">
              <w:rPr>
                <w:rFonts w:ascii="Times New Roman" w:hAnsi="Times New Roman"/>
                <w:b/>
                <w:bCs/>
              </w:rPr>
              <w:t>Point-of-Sale</w:t>
            </w:r>
            <w:proofErr w:type="spellEnd"/>
            <w:r w:rsidR="00B31FA1" w:rsidRPr="00B31FA1">
              <w:rPr>
                <w:rFonts w:ascii="Times New Roman" w:hAnsi="Times New Roman"/>
                <w:b/>
                <w:bCs/>
              </w:rPr>
              <w:t>)“</w:t>
            </w:r>
          </w:p>
          <w:p w14:paraId="3BE0CD43" w14:textId="460BC8D5" w:rsidR="000419FA" w:rsidRPr="000419FA" w:rsidRDefault="000419FA" w:rsidP="000419FA">
            <w:pPr>
              <w:pStyle w:val="Default"/>
              <w:numPr>
                <w:ilvl w:val="0"/>
                <w:numId w:val="9"/>
              </w:numPr>
              <w:ind w:left="360"/>
              <w:jc w:val="both"/>
              <w:rPr>
                <w:rFonts w:ascii="Times New Roman" w:hAnsi="Times New Roman" w:cs="Times New Roman"/>
              </w:rPr>
            </w:pPr>
            <w:r w:rsidRPr="000419FA">
              <w:rPr>
                <w:rFonts w:ascii="Times New Roman" w:hAnsi="Times New Roman" w:cs="Times New Roman"/>
              </w:rPr>
              <w:t>Възможност за интеграция с други системи в предприятието (финансово-счетоводна система/ ERP система/други налични системи, ако е приложимо);</w:t>
            </w:r>
          </w:p>
          <w:p w14:paraId="3C2E71F9" w14:textId="77777777" w:rsidR="000419FA" w:rsidRPr="000419FA" w:rsidRDefault="000419FA" w:rsidP="000419FA">
            <w:pPr>
              <w:pStyle w:val="Default"/>
              <w:numPr>
                <w:ilvl w:val="0"/>
                <w:numId w:val="9"/>
              </w:numPr>
              <w:ind w:left="360"/>
              <w:jc w:val="both"/>
              <w:rPr>
                <w:rFonts w:ascii="Times New Roman" w:hAnsi="Times New Roman" w:cs="Times New Roman"/>
              </w:rPr>
            </w:pPr>
            <w:r w:rsidRPr="000419FA">
              <w:rPr>
                <w:rFonts w:ascii="Times New Roman" w:hAnsi="Times New Roman" w:cs="Times New Roman"/>
              </w:rPr>
              <w:t>Хардуерни елементи, включени в минималния обхват:</w:t>
            </w:r>
          </w:p>
          <w:p w14:paraId="51C0F74F" w14:textId="77777777" w:rsidR="000419FA" w:rsidRPr="000419FA" w:rsidRDefault="000419FA" w:rsidP="000419FA">
            <w:pPr>
              <w:pStyle w:val="Default"/>
              <w:numPr>
                <w:ilvl w:val="0"/>
                <w:numId w:val="10"/>
              </w:numPr>
              <w:ind w:left="1080"/>
              <w:jc w:val="both"/>
              <w:rPr>
                <w:rFonts w:ascii="Times New Roman" w:hAnsi="Times New Roman" w:cs="Times New Roman"/>
              </w:rPr>
            </w:pPr>
            <w:r w:rsidRPr="000419FA">
              <w:rPr>
                <w:rFonts w:ascii="Times New Roman" w:hAnsi="Times New Roman" w:cs="Times New Roman"/>
              </w:rPr>
              <w:t>Специализиран POS терминал, интегриран с програма/софтуер за управление на складовите наличности;</w:t>
            </w:r>
          </w:p>
          <w:p w14:paraId="2C321623" w14:textId="77777777" w:rsidR="000419FA" w:rsidRDefault="000419FA" w:rsidP="000419FA">
            <w:pPr>
              <w:pStyle w:val="Default"/>
              <w:numPr>
                <w:ilvl w:val="0"/>
                <w:numId w:val="10"/>
              </w:numPr>
              <w:ind w:left="1080"/>
              <w:jc w:val="both"/>
              <w:rPr>
                <w:rFonts w:ascii="Times New Roman" w:hAnsi="Times New Roman" w:cs="Times New Roman"/>
              </w:rPr>
            </w:pPr>
            <w:r w:rsidRPr="000419FA">
              <w:rPr>
                <w:rFonts w:ascii="Times New Roman" w:hAnsi="Times New Roman" w:cs="Times New Roman"/>
              </w:rPr>
              <w:t>Баркод четец;</w:t>
            </w:r>
          </w:p>
          <w:p w14:paraId="420CE0F3" w14:textId="68FC255B" w:rsidR="001E3BAA" w:rsidRPr="000419FA" w:rsidRDefault="000419FA" w:rsidP="000419FA">
            <w:pPr>
              <w:pStyle w:val="Default"/>
              <w:numPr>
                <w:ilvl w:val="0"/>
                <w:numId w:val="10"/>
              </w:numPr>
              <w:ind w:left="1080"/>
              <w:jc w:val="both"/>
              <w:rPr>
                <w:rFonts w:ascii="Times New Roman" w:hAnsi="Times New Roman" w:cs="Times New Roman"/>
              </w:rPr>
            </w:pPr>
            <w:r w:rsidRPr="000419FA">
              <w:rPr>
                <w:rFonts w:ascii="Times New Roman" w:hAnsi="Times New Roman" w:cs="Times New Roman"/>
              </w:rPr>
              <w:t>Фискално устройство.</w:t>
            </w:r>
          </w:p>
          <w:p w14:paraId="1AFB1D4E" w14:textId="77777777" w:rsidR="00D51A0A" w:rsidRDefault="00D51A0A" w:rsidP="00512593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66C620E5" w14:textId="229C8079" w:rsidR="00D51A0A" w:rsidRPr="007E145E" w:rsidRDefault="00D51A0A" w:rsidP="00512593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За ОП4</w:t>
            </w:r>
            <w:r w:rsidR="001E3BA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E3BAA" w:rsidRPr="001E3BAA">
              <w:rPr>
                <w:rFonts w:ascii="Times New Roman" w:hAnsi="Times New Roman"/>
                <w:b/>
                <w:szCs w:val="24"/>
              </w:rPr>
              <w:t>„Създаване на онлайн магазин“</w:t>
            </w:r>
            <w:r w:rsidRPr="001E3BAA">
              <w:rPr>
                <w:rFonts w:ascii="Times New Roman" w:hAnsi="Times New Roman"/>
                <w:b/>
                <w:szCs w:val="24"/>
              </w:rPr>
              <w:t>:</w:t>
            </w:r>
          </w:p>
          <w:p w14:paraId="56F30012" w14:textId="1771E734" w:rsidR="00D014FF" w:rsidRPr="00D014FF" w:rsidRDefault="00A43E13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1</w:t>
            </w:r>
            <w:r w:rsidR="00C575A2"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.</w:t>
            </w:r>
            <w:r w:rsidR="00C575A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Система за управление на съдържание и продукти, която позволява организацията самостоятелно да извършва промени;</w:t>
            </w:r>
          </w:p>
          <w:p w14:paraId="236C0323" w14:textId="3226D97A" w:rsidR="00D014FF" w:rsidRPr="00D014FF" w:rsidRDefault="00A43E13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2</w:t>
            </w:r>
            <w:r w:rsidR="00C575A2"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.</w:t>
            </w:r>
            <w:r w:rsidR="00C575A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Наличие на функционалност за продуктови филтри;</w:t>
            </w:r>
          </w:p>
          <w:p w14:paraId="1FC7DB29" w14:textId="4BCA7CE9" w:rsidR="00D014FF" w:rsidRPr="00D014FF" w:rsidRDefault="00DD5F39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3</w:t>
            </w:r>
            <w:r w:rsidR="00C575A2"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.</w:t>
            </w:r>
            <w:r w:rsidR="00C575A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Наличие на функционалност за свързани продукти;</w:t>
            </w:r>
          </w:p>
          <w:p w14:paraId="0242E942" w14:textId="789A1FFF" w:rsidR="00D014FF" w:rsidRPr="00D014FF" w:rsidRDefault="00C575A2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4.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Спазване на изискванията за информационна сигурност, извършена проверка за SQL </w:t>
            </w:r>
            <w:proofErr w:type="spellStart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injection</w:t>
            </w:r>
            <w:proofErr w:type="spellEnd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, използване на криптиране на HTTPS (например TLS 1. 2 или по-нов);</w:t>
            </w:r>
          </w:p>
          <w:p w14:paraId="3AE3AAAE" w14:textId="0D61B645" w:rsidR="00D014FF" w:rsidRPr="00D014FF" w:rsidRDefault="00C575A2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lastRenderedPageBreak/>
              <w:t>5.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Възможност за многоезичност – минимум 2 езика;</w:t>
            </w:r>
          </w:p>
          <w:p w14:paraId="61B4DA2C" w14:textId="6D5267B7" w:rsidR="00D014FF" w:rsidRPr="00D014FF" w:rsidRDefault="00C575A2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6.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Чат </w:t>
            </w:r>
            <w:proofErr w:type="spellStart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бот</w:t>
            </w:r>
            <w:proofErr w:type="spellEnd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/ Чат система за комуникация с клиенти;</w:t>
            </w:r>
          </w:p>
          <w:p w14:paraId="5D244439" w14:textId="38CB5C36" w:rsidR="00D014FF" w:rsidRPr="00D014FF" w:rsidRDefault="00C575A2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7.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Адаптивен (</w:t>
            </w:r>
            <w:proofErr w:type="spellStart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responsive</w:t>
            </w:r>
            <w:proofErr w:type="spellEnd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) дизайн, поддържащ различни размери на екраните на посетителите;</w:t>
            </w:r>
          </w:p>
          <w:p w14:paraId="3B6F450B" w14:textId="3ACE9A6D" w:rsidR="00D014FF" w:rsidRPr="00D014FF" w:rsidRDefault="00C575A2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8.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Регистриран собствен домейн;</w:t>
            </w:r>
          </w:p>
          <w:p w14:paraId="3229BAEA" w14:textId="05B8F488" w:rsidR="00D014FF" w:rsidRPr="00D014FF" w:rsidRDefault="00C575A2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9.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Разработена интегрирана политика за поверителност на личните данни, включително политика за бисквитки в съответствие с изискванията на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(GDPR);</w:t>
            </w:r>
          </w:p>
          <w:p w14:paraId="734DE2CE" w14:textId="63EEBD0B" w:rsidR="00D014FF" w:rsidRPr="00D014FF" w:rsidRDefault="00C575A2" w:rsidP="00FF3EA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575A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>10.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Интегрирана система за електронни плащания (като например плащания с банкови карти и/или други);</w:t>
            </w:r>
          </w:p>
          <w:p w14:paraId="44270E8F" w14:textId="05706F7B" w:rsidR="00D014FF" w:rsidRPr="00D014FF" w:rsidRDefault="00C575A2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 xml:space="preserve">11.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Имплементирани инструменти за анализ на поведението на потребителите;</w:t>
            </w:r>
          </w:p>
          <w:p w14:paraId="4A9DFDDE" w14:textId="77777777" w:rsidR="00C575A2" w:rsidRDefault="00C575A2" w:rsidP="00661208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 xml:space="preserve">12. </w:t>
            </w:r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Изградено базово SEO (</w:t>
            </w:r>
            <w:proofErr w:type="spellStart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Search</w:t>
            </w:r>
            <w:proofErr w:type="spellEnd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Engine</w:t>
            </w:r>
            <w:proofErr w:type="spellEnd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Optimization</w:t>
            </w:r>
            <w:proofErr w:type="spellEnd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) - минимум SEF </w:t>
            </w:r>
            <w:proofErr w:type="spellStart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URLs</w:t>
            </w:r>
            <w:proofErr w:type="spellEnd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, </w:t>
            </w:r>
            <w:proofErr w:type="spellStart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Breadcrumps</w:t>
            </w:r>
            <w:proofErr w:type="spellEnd"/>
            <w:r w:rsidR="00D014FF" w:rsidRPr="00D014F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и мета данни за всяка страница.</w:t>
            </w:r>
          </w:p>
          <w:p w14:paraId="4DDBD298" w14:textId="77777777" w:rsidR="008A63EE" w:rsidRDefault="008A63EE" w:rsidP="00661208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A4199E6" w14:textId="77777777" w:rsidR="008A63EE" w:rsidRDefault="008A63EE" w:rsidP="00661208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A63EE">
              <w:rPr>
                <w:rFonts w:ascii="Times New Roman" w:hAnsi="Times New Roman"/>
                <w:b/>
                <w:bCs/>
                <w:szCs w:val="24"/>
              </w:rPr>
              <w:t>ОП5 „Въвеждане на система за бизнес анализи (</w:t>
            </w:r>
            <w:proofErr w:type="spellStart"/>
            <w:r w:rsidRPr="008A63EE">
              <w:rPr>
                <w:rFonts w:ascii="Times New Roman" w:hAnsi="Times New Roman"/>
                <w:b/>
                <w:bCs/>
                <w:szCs w:val="24"/>
              </w:rPr>
              <w:t>Business</w:t>
            </w:r>
            <w:proofErr w:type="spellEnd"/>
            <w:r w:rsidRPr="008A63EE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8A63EE">
              <w:rPr>
                <w:rFonts w:ascii="Times New Roman" w:hAnsi="Times New Roman"/>
                <w:b/>
                <w:bCs/>
                <w:szCs w:val="24"/>
              </w:rPr>
              <w:t>Intelligence</w:t>
            </w:r>
            <w:proofErr w:type="spellEnd"/>
            <w:r w:rsidRPr="008A63EE">
              <w:rPr>
                <w:rFonts w:ascii="Times New Roman" w:hAnsi="Times New Roman"/>
                <w:b/>
                <w:bCs/>
                <w:szCs w:val="24"/>
              </w:rPr>
              <w:t>)“</w:t>
            </w:r>
          </w:p>
          <w:p w14:paraId="62950DAC" w14:textId="77777777" w:rsidR="00B33734" w:rsidRPr="00B33734" w:rsidRDefault="00B33734" w:rsidP="00B33734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B33734">
              <w:rPr>
                <w:rFonts w:ascii="Times New Roman" w:hAnsi="Times New Roman" w:cs="Times New Roman"/>
              </w:rPr>
              <w:t>Функционалност за събиране/извличане и обработка на данни;</w:t>
            </w:r>
          </w:p>
          <w:p w14:paraId="26B761A7" w14:textId="77777777" w:rsidR="00B33734" w:rsidRPr="00B33734" w:rsidRDefault="00B33734" w:rsidP="00B33734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B33734">
              <w:rPr>
                <w:rFonts w:ascii="Times New Roman" w:hAnsi="Times New Roman" w:cs="Times New Roman"/>
              </w:rPr>
              <w:t>Анализ на продажбите;</w:t>
            </w:r>
          </w:p>
          <w:p w14:paraId="2E47D14C" w14:textId="77777777" w:rsidR="00B33734" w:rsidRPr="00B33734" w:rsidRDefault="00B33734" w:rsidP="00B33734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B33734">
              <w:rPr>
                <w:rFonts w:ascii="Times New Roman" w:hAnsi="Times New Roman" w:cs="Times New Roman"/>
              </w:rPr>
              <w:t>Анализ на поведението на клиенти, доставчици и партньори;</w:t>
            </w:r>
          </w:p>
          <w:p w14:paraId="35D2B186" w14:textId="77777777" w:rsidR="00B33734" w:rsidRPr="00B33734" w:rsidRDefault="00B33734" w:rsidP="00B33734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B33734">
              <w:rPr>
                <w:rFonts w:ascii="Times New Roman" w:hAnsi="Times New Roman" w:cs="Times New Roman"/>
              </w:rPr>
              <w:t>Анализ на финансовите резултати;</w:t>
            </w:r>
          </w:p>
          <w:p w14:paraId="27A58B52" w14:textId="77777777" w:rsidR="00B33734" w:rsidRPr="00B33734" w:rsidRDefault="00B33734" w:rsidP="00B33734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B33734">
              <w:rPr>
                <w:rFonts w:ascii="Times New Roman" w:hAnsi="Times New Roman" w:cs="Times New Roman"/>
              </w:rPr>
              <w:t>Функционалност за извършване на сравнителни анализи на данни;</w:t>
            </w:r>
          </w:p>
          <w:p w14:paraId="66373080" w14:textId="3732444A" w:rsidR="00B33734" w:rsidRDefault="00B33734" w:rsidP="00B33734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B33734">
              <w:rPr>
                <w:rFonts w:ascii="Times New Roman" w:hAnsi="Times New Roman" w:cs="Times New Roman"/>
              </w:rPr>
              <w:t>Възможност за интеграция с други системи в предприятието (финансово-счетоводна система/ ERP система/други налични системи, ако е приложимо).</w:t>
            </w:r>
          </w:p>
          <w:p w14:paraId="61005320" w14:textId="77777777" w:rsidR="00EA4142" w:rsidRDefault="00EA4142" w:rsidP="00EA4142">
            <w:pPr>
              <w:pStyle w:val="Default"/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7760F8BF" w14:textId="048D38F8" w:rsidR="00B33734" w:rsidRPr="00ED7DA8" w:rsidRDefault="00B33734" w:rsidP="00880014">
            <w:pPr>
              <w:pStyle w:val="Default"/>
              <w:jc w:val="both"/>
              <w:rPr>
                <w:rFonts w:ascii="Times New Roman" w:hAnsi="Times New Roman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C0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C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760F8C8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C3" w14:textId="352FF629" w:rsidR="0046265B" w:rsidRDefault="0046265B" w:rsidP="00A12FE6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E45A76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E45A76">
              <w:rPr>
                <w:rFonts w:ascii="Times New Roman" w:hAnsi="Times New Roman"/>
                <w:b/>
                <w:bCs/>
                <w:position w:val="8"/>
                <w:szCs w:val="24"/>
              </w:rPr>
              <w:t>извънгаранционната поддръжка</w:t>
            </w:r>
            <w:r w:rsidR="00E45A76">
              <w:rPr>
                <w:rFonts w:ascii="Times New Roman" w:hAnsi="Times New Roman"/>
                <w:b/>
                <w:bCs/>
                <w:position w:val="8"/>
                <w:szCs w:val="24"/>
              </w:rPr>
              <w:t>:</w:t>
            </w:r>
          </w:p>
          <w:p w14:paraId="13A49462" w14:textId="77777777" w:rsidR="00ED7DA8" w:rsidRDefault="00ED7DA8" w:rsidP="003A6284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5B3CD3A7" w14:textId="6F1F0235" w:rsidR="003A6284" w:rsidRDefault="003A6284" w:rsidP="003A6284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За ОП4 </w:t>
            </w:r>
            <w:r w:rsidRPr="003A6284">
              <w:rPr>
                <w:rFonts w:ascii="Times New Roman" w:hAnsi="Times New Roman"/>
                <w:b/>
                <w:bCs/>
                <w:position w:val="8"/>
                <w:szCs w:val="24"/>
              </w:rPr>
              <w:t>„Създаване на онлайн магазин“:</w:t>
            </w:r>
          </w:p>
          <w:p w14:paraId="04B1AE3D" w14:textId="05E0190C" w:rsidR="002E7FD4" w:rsidRDefault="00A674AB" w:rsidP="002E7FD4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Кандидатът</w:t>
            </w:r>
            <w:r w:rsidR="002E7FD4">
              <w:rPr>
                <w:rFonts w:ascii="Times New Roman" w:hAnsi="Times New Roman"/>
                <w:szCs w:val="24"/>
              </w:rPr>
              <w:t xml:space="preserve"> се задължава да осигури най-малко 24 (двадесет и четири) месеца и не повече от 36 (тридесет и шест) месеца гаранционна поддръжка на внедреното софтуерно решение, считано от подписване на финалния приемо-предавателен протокол.</w:t>
            </w:r>
          </w:p>
          <w:p w14:paraId="5351F53C" w14:textId="77777777" w:rsidR="003A6284" w:rsidRDefault="003A6284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A551E92" w14:textId="53678D62" w:rsidR="0046265B" w:rsidRDefault="00E45A76" w:rsidP="00A12FE6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 рамките на гаранционния срок, </w:t>
            </w:r>
            <w:r w:rsidR="00A674AB">
              <w:rPr>
                <w:rFonts w:ascii="Times New Roman" w:hAnsi="Times New Roman"/>
                <w:szCs w:val="24"/>
              </w:rPr>
              <w:t>кандидатът</w:t>
            </w:r>
            <w:r w:rsidRPr="00CE25AB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следва да е в състояние</w:t>
            </w:r>
            <w:r w:rsidRPr="00CE25AB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да реагира и диагностицира проблема </w:t>
            </w:r>
            <w:r w:rsidRPr="00CE25AB">
              <w:rPr>
                <w:rFonts w:ascii="Times New Roman" w:hAnsi="Times New Roman"/>
                <w:szCs w:val="24"/>
              </w:rPr>
              <w:t xml:space="preserve">в максимален срок до 4 </w:t>
            </w:r>
            <w:r>
              <w:rPr>
                <w:rFonts w:ascii="Times New Roman" w:hAnsi="Times New Roman"/>
                <w:szCs w:val="24"/>
              </w:rPr>
              <w:t xml:space="preserve">(четири) </w:t>
            </w:r>
            <w:r w:rsidRPr="00CE25AB">
              <w:rPr>
                <w:rFonts w:ascii="Times New Roman" w:hAnsi="Times New Roman"/>
                <w:szCs w:val="24"/>
              </w:rPr>
              <w:t>часа от подаване на сигнал за възникнал проблем</w:t>
            </w:r>
            <w:r>
              <w:rPr>
                <w:rFonts w:ascii="Times New Roman" w:hAnsi="Times New Roman"/>
                <w:szCs w:val="24"/>
              </w:rPr>
              <w:t>, както и да предприеме действия по отстраняването му в разумен срок.</w:t>
            </w:r>
          </w:p>
          <w:p w14:paraId="51DBE10D" w14:textId="77777777" w:rsidR="00861A4F" w:rsidRDefault="00861A4F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AA9293E" w14:textId="77777777" w:rsidR="00A674AB" w:rsidRDefault="00A674AB" w:rsidP="00A674AB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B6731">
              <w:rPr>
                <w:rFonts w:ascii="Times New Roman" w:hAnsi="Times New Roman"/>
                <w:b/>
                <w:bCs/>
                <w:szCs w:val="24"/>
              </w:rPr>
              <w:t>За ОП1, ОП2, ОП3, ОП5:</w:t>
            </w:r>
          </w:p>
          <w:p w14:paraId="47188F0E" w14:textId="77777777" w:rsidR="00861A4F" w:rsidRPr="00B16A15" w:rsidRDefault="00861A4F" w:rsidP="00861A4F">
            <w:pPr>
              <w:pStyle w:val="ListParagraph"/>
              <w:autoSpaceDE w:val="0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Кандидатът</w:t>
            </w:r>
            <w:r w:rsidRPr="00D439F4">
              <w:rPr>
                <w:rFonts w:ascii="Times New Roman" w:hAnsi="Times New Roman"/>
                <w:szCs w:val="24"/>
              </w:rPr>
              <w:t xml:space="preserve"> се задължава да осигури най-малко </w:t>
            </w:r>
            <w:r>
              <w:rPr>
                <w:rFonts w:ascii="Times New Roman" w:hAnsi="Times New Roman"/>
                <w:szCs w:val="24"/>
              </w:rPr>
              <w:t>12</w:t>
            </w:r>
            <w:r w:rsidRPr="00D439F4">
              <w:rPr>
                <w:rFonts w:ascii="Times New Roman" w:hAnsi="Times New Roman"/>
                <w:szCs w:val="24"/>
              </w:rPr>
              <w:t xml:space="preserve"> (</w:t>
            </w:r>
            <w:r>
              <w:rPr>
                <w:rFonts w:ascii="Times New Roman" w:hAnsi="Times New Roman"/>
                <w:szCs w:val="24"/>
              </w:rPr>
              <w:t>дванадесет</w:t>
            </w:r>
            <w:r w:rsidRPr="00D439F4">
              <w:rPr>
                <w:rFonts w:ascii="Times New Roman" w:hAnsi="Times New Roman"/>
                <w:szCs w:val="24"/>
              </w:rPr>
              <w:t xml:space="preserve">) месеца и не повече от </w:t>
            </w:r>
            <w:r>
              <w:rPr>
                <w:rFonts w:ascii="Times New Roman" w:hAnsi="Times New Roman"/>
                <w:szCs w:val="24"/>
              </w:rPr>
              <w:t>24</w:t>
            </w:r>
            <w:r w:rsidRPr="00D439F4">
              <w:rPr>
                <w:rFonts w:ascii="Times New Roman" w:hAnsi="Times New Roman"/>
                <w:szCs w:val="24"/>
              </w:rPr>
              <w:t xml:space="preserve"> (</w:t>
            </w:r>
            <w:r>
              <w:rPr>
                <w:rFonts w:ascii="Times New Roman" w:hAnsi="Times New Roman"/>
                <w:szCs w:val="24"/>
              </w:rPr>
              <w:t>двадесет и четири</w:t>
            </w:r>
            <w:r w:rsidRPr="00D439F4">
              <w:rPr>
                <w:rFonts w:ascii="Times New Roman" w:hAnsi="Times New Roman"/>
                <w:szCs w:val="24"/>
              </w:rPr>
              <w:t>) месеца гаранционна поддръжка на внедреното софтуерно решение, считано от подписване на финалния приемо-предавателен протокол.</w:t>
            </w:r>
          </w:p>
          <w:p w14:paraId="7760F8C5" w14:textId="7E0CFCFA" w:rsidR="003A6284" w:rsidRPr="0046265B" w:rsidRDefault="003A6284" w:rsidP="00861A4F">
            <w:pPr>
              <w:pStyle w:val="ListParagraph"/>
              <w:autoSpaceDE w:val="0"/>
              <w:ind w:left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C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C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760F8C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C9" w14:textId="463DA7E9" w:rsidR="0046265B" w:rsidRPr="009529ED" w:rsidRDefault="0046265B" w:rsidP="00A12FE6">
            <w:pPr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EA41D4">
              <w:rPr>
                <w:rFonts w:ascii="Times New Roman" w:hAnsi="Times New Roman"/>
                <w:b/>
                <w:bCs/>
                <w:szCs w:val="24"/>
              </w:rPr>
              <w:t>Изисквания към документацията,  съпровождаща изпълнението на предмета на процедурата</w:t>
            </w:r>
            <w:r w:rsidR="00EA41D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3BC3B5CF" w14:textId="77777777" w:rsidR="0046265B" w:rsidRDefault="0046265B" w:rsidP="00A12FE6">
            <w:pPr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</w:p>
          <w:p w14:paraId="7760F8CB" w14:textId="710033D4" w:rsidR="00E16D0A" w:rsidRPr="0046265B" w:rsidRDefault="00EA41D4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01122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color w:val="C00000"/>
                <w:szCs w:val="24"/>
              </w:rPr>
              <w:t xml:space="preserve"> </w:t>
            </w:r>
            <w:r w:rsidRPr="00401122">
              <w:rPr>
                <w:rFonts w:ascii="Times New Roman" w:hAnsi="Times New Roman"/>
                <w:szCs w:val="24"/>
              </w:rPr>
              <w:t>Кандидатът следва да представи ръководство за експлоатация на въведените от него ИКТ решения.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C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C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760F8D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B53" w14:textId="77777777" w:rsidR="0046265B" w:rsidRPr="009014B5" w:rsidRDefault="0046265B" w:rsidP="009014B5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  <w:r w:rsidRPr="009014B5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Изисквания към правата на собственост и правата на ползване на интелектуални продукти</w:t>
            </w:r>
            <w:r w:rsidR="009014B5" w:rsidRPr="009014B5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:</w:t>
            </w:r>
          </w:p>
          <w:p w14:paraId="3ED86584" w14:textId="77777777" w:rsidR="00ED7DA8" w:rsidRDefault="00ED7DA8" w:rsidP="00ED7DA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За ОП4 </w:t>
            </w:r>
            <w:r w:rsidRPr="003A6284">
              <w:rPr>
                <w:rFonts w:ascii="Times New Roman" w:hAnsi="Times New Roman"/>
                <w:b/>
                <w:bCs/>
                <w:position w:val="8"/>
                <w:szCs w:val="24"/>
              </w:rPr>
              <w:t>„Създаване на онлайн магазин“:</w:t>
            </w:r>
          </w:p>
          <w:p w14:paraId="0F16A7B9" w14:textId="7548F5F8" w:rsidR="009014B5" w:rsidRDefault="009014B5" w:rsidP="009014B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793B78">
              <w:rPr>
                <w:rFonts w:ascii="Times New Roman" w:hAnsi="Times New Roman"/>
                <w:szCs w:val="24"/>
              </w:rPr>
              <w:t xml:space="preserve">Всички имуществени авторски права върху специализирания софтуер, създаден в резултат от изпълнението на договора, включително правото на използване, възпроизвеждане, разпространение, преработка и адаптация, се прехвърлят от </w:t>
            </w:r>
            <w:r w:rsidR="00ED7DA8">
              <w:rPr>
                <w:rFonts w:ascii="Times New Roman" w:hAnsi="Times New Roman"/>
                <w:szCs w:val="24"/>
              </w:rPr>
              <w:t>кандидата</w:t>
            </w:r>
            <w:r w:rsidRPr="00793B78">
              <w:rPr>
                <w:rFonts w:ascii="Times New Roman" w:hAnsi="Times New Roman"/>
                <w:szCs w:val="24"/>
              </w:rPr>
              <w:t xml:space="preserve"> на </w:t>
            </w:r>
            <w:r w:rsidR="00ED7DA8">
              <w:rPr>
                <w:rFonts w:ascii="Times New Roman" w:hAnsi="Times New Roman"/>
                <w:szCs w:val="24"/>
              </w:rPr>
              <w:t>бенефициента</w:t>
            </w:r>
            <w:r w:rsidRPr="00793B78">
              <w:rPr>
                <w:rFonts w:ascii="Times New Roman" w:hAnsi="Times New Roman"/>
                <w:szCs w:val="24"/>
              </w:rPr>
              <w:t xml:space="preserve"> от момента на създаването му, за целия срок на закрила и без териториални ограничения.</w:t>
            </w:r>
          </w:p>
          <w:p w14:paraId="7760F8D1" w14:textId="3EF0EA18" w:rsidR="009014B5" w:rsidRPr="0046265B" w:rsidRDefault="009014B5" w:rsidP="009014B5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D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D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760F8D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D5" w14:textId="7184D02B" w:rsidR="0046265B" w:rsidRPr="00482AE1" w:rsidRDefault="0046265B" w:rsidP="00A12FE6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82AE1">
              <w:rPr>
                <w:rFonts w:ascii="Times New Roman" w:hAnsi="Times New Roman"/>
                <w:b/>
                <w:bCs/>
                <w:szCs w:val="24"/>
              </w:rPr>
              <w:t>Изисквания за обучение на персонала на бенефициента за експлоатация:</w:t>
            </w:r>
          </w:p>
          <w:p w14:paraId="7760F8D7" w14:textId="3A9192EE" w:rsidR="0046265B" w:rsidRPr="00482AE1" w:rsidRDefault="00482AE1" w:rsidP="00482AE1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511AAF">
              <w:rPr>
                <w:rFonts w:ascii="Times New Roman" w:hAnsi="Times New Roman"/>
                <w:szCs w:val="24"/>
              </w:rPr>
              <w:t>При доставка</w:t>
            </w:r>
            <w:r>
              <w:rPr>
                <w:rFonts w:ascii="Times New Roman" w:hAnsi="Times New Roman"/>
                <w:szCs w:val="24"/>
              </w:rPr>
              <w:t>та</w:t>
            </w:r>
            <w:r w:rsidRPr="00511AA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и внедряването </w:t>
            </w:r>
            <w:r w:rsidRPr="00511AAF">
              <w:rPr>
                <w:rFonts w:ascii="Times New Roman" w:hAnsi="Times New Roman"/>
                <w:szCs w:val="24"/>
              </w:rPr>
              <w:t xml:space="preserve">на софтуерния продукт, предмет на </w:t>
            </w:r>
            <w:r>
              <w:rPr>
                <w:rFonts w:ascii="Times New Roman" w:hAnsi="Times New Roman"/>
                <w:szCs w:val="24"/>
              </w:rPr>
              <w:t>Д</w:t>
            </w:r>
            <w:r w:rsidRPr="00511AAF">
              <w:rPr>
                <w:rFonts w:ascii="Times New Roman" w:hAnsi="Times New Roman"/>
                <w:szCs w:val="24"/>
              </w:rPr>
              <w:t xml:space="preserve">оговора, </w:t>
            </w:r>
            <w:r w:rsidR="00ED7DA8">
              <w:rPr>
                <w:rFonts w:ascii="Times New Roman" w:hAnsi="Times New Roman"/>
                <w:szCs w:val="24"/>
              </w:rPr>
              <w:lastRenderedPageBreak/>
              <w:t>кандидатът</w:t>
            </w:r>
            <w:r w:rsidRPr="00511AAF">
              <w:rPr>
                <w:rFonts w:ascii="Times New Roman" w:hAnsi="Times New Roman"/>
                <w:szCs w:val="24"/>
              </w:rPr>
              <w:t xml:space="preserve"> следва да </w:t>
            </w:r>
            <w:r>
              <w:rPr>
                <w:rFonts w:ascii="Times New Roman" w:hAnsi="Times New Roman"/>
                <w:szCs w:val="24"/>
              </w:rPr>
              <w:t>проведе</w:t>
            </w:r>
            <w:r w:rsidRPr="00511AAF">
              <w:rPr>
                <w:rFonts w:ascii="Times New Roman" w:hAnsi="Times New Roman"/>
                <w:szCs w:val="24"/>
              </w:rPr>
              <w:t xml:space="preserve"> обучение на екипа на </w:t>
            </w:r>
            <w:r w:rsidR="00ED7DA8">
              <w:rPr>
                <w:rFonts w:ascii="Times New Roman" w:hAnsi="Times New Roman"/>
                <w:szCs w:val="24"/>
              </w:rPr>
              <w:t>бенефициента</w:t>
            </w:r>
            <w:r w:rsidRPr="00511AA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D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D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760F8E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D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7760F8DC" w14:textId="0A4A3C83" w:rsidR="0046265B" w:rsidRPr="00EC5D84" w:rsidRDefault="00EC5D84" w:rsidP="00A12FE6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C5D84">
              <w:rPr>
                <w:rFonts w:ascii="Times New Roman" w:hAnsi="Times New Roman"/>
                <w:b/>
                <w:bCs/>
                <w:i/>
                <w:color w:val="000000"/>
                <w:szCs w:val="24"/>
              </w:rPr>
              <w:t>НЕПРИЛОЖИМО</w:t>
            </w:r>
          </w:p>
          <w:p w14:paraId="7760F8DD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D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D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760F8E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3CD0" w14:textId="77777777" w:rsidR="00CD188D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14:paraId="0B1B35BA" w14:textId="77777777" w:rsidR="00CA7C42" w:rsidRPr="00CA7C42" w:rsidRDefault="00CA7C42" w:rsidP="00CA7C42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CA7C42">
              <w:rPr>
                <w:rFonts w:ascii="Times New Roman" w:hAnsi="Times New Roman"/>
                <w:color w:val="000000"/>
                <w:position w:val="8"/>
                <w:szCs w:val="24"/>
              </w:rPr>
              <w:t>-</w:t>
            </w:r>
            <w:r w:rsidRPr="00CA7C42">
              <w:rPr>
                <w:rFonts w:ascii="Times New Roman" w:hAnsi="Times New Roman"/>
                <w:color w:val="000000"/>
                <w:position w:val="8"/>
                <w:szCs w:val="24"/>
              </w:rPr>
              <w:tab/>
              <w:t>Въвежданите услугите и решенията да се въведат като облачна услуга (</w:t>
            </w:r>
            <w:proofErr w:type="spellStart"/>
            <w:r w:rsidRPr="00CA7C42">
              <w:rPr>
                <w:rFonts w:ascii="Times New Roman" w:hAnsi="Times New Roman"/>
                <w:color w:val="000000"/>
                <w:position w:val="8"/>
                <w:szCs w:val="24"/>
              </w:rPr>
              <w:t>SaaS</w:t>
            </w:r>
            <w:proofErr w:type="spellEnd"/>
            <w:r w:rsidRPr="00CA7C42">
              <w:rPr>
                <w:rFonts w:ascii="Times New Roman" w:hAnsi="Times New Roman"/>
                <w:color w:val="000000"/>
                <w:position w:val="8"/>
                <w:szCs w:val="24"/>
              </w:rPr>
              <w:t>) без необходимост от придобиване на допълнителни хардуерни елементи.</w:t>
            </w:r>
          </w:p>
          <w:p w14:paraId="22FF7DE3" w14:textId="2DE8D3D3" w:rsidR="006D6381" w:rsidRDefault="00CA7C42" w:rsidP="00CA7C42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CA7C42">
              <w:rPr>
                <w:rFonts w:ascii="Times New Roman" w:hAnsi="Times New Roman"/>
                <w:color w:val="000000"/>
                <w:position w:val="8"/>
                <w:szCs w:val="24"/>
              </w:rPr>
              <w:t>-</w:t>
            </w:r>
            <w:r w:rsidRPr="00CA7C42">
              <w:rPr>
                <w:rFonts w:ascii="Times New Roman" w:hAnsi="Times New Roman"/>
                <w:color w:val="000000"/>
                <w:position w:val="8"/>
                <w:szCs w:val="24"/>
              </w:rPr>
              <w:tab/>
              <w:t>Актуализациите на версиите на решенията, въведени по ОП1, ОП2, ОП3, ОП5, следва да се извършват без допълнително заплащане за срока на действие на абонаментния план за поддръжка.</w:t>
            </w:r>
          </w:p>
          <w:p w14:paraId="7760F8E2" w14:textId="77777777" w:rsidR="0046265B" w:rsidRPr="0046265B" w:rsidRDefault="0046265B" w:rsidP="00CA7C42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E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8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7760F8E6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7760F8E7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7760F8E8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7760F8E9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7760F8EA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760F8EB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7760F8EC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7760F8E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7760F8EE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7760F8F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E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0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760F8F1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2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3" w14:textId="5F3AE6D5" w:rsidR="00060621" w:rsidRPr="00401122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01122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E36308" w:rsidRPr="00401122">
              <w:rPr>
                <w:rFonts w:ascii="Times New Roman" w:hAnsi="Times New Roman"/>
                <w:sz w:val="20"/>
              </w:rPr>
              <w:t>евро</w:t>
            </w:r>
          </w:p>
          <w:p w14:paraId="7760F8F4" w14:textId="77777777" w:rsidR="00060621" w:rsidRPr="00401122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01122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5" w14:textId="7C1E4F6F" w:rsidR="00060621" w:rsidRPr="00401122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01122">
              <w:rPr>
                <w:rFonts w:ascii="Times New Roman" w:hAnsi="Times New Roman"/>
                <w:sz w:val="20"/>
              </w:rPr>
              <w:t xml:space="preserve">Обща цена в </w:t>
            </w:r>
            <w:r w:rsidR="00E36308" w:rsidRPr="00401122">
              <w:rPr>
                <w:rFonts w:ascii="Times New Roman" w:hAnsi="Times New Roman"/>
                <w:sz w:val="20"/>
              </w:rPr>
              <w:t>евро</w:t>
            </w:r>
            <w:r w:rsidRPr="00401122">
              <w:rPr>
                <w:rFonts w:ascii="Times New Roman" w:hAnsi="Times New Roman"/>
                <w:sz w:val="20"/>
              </w:rPr>
              <w:t xml:space="preserve"> без ДДС </w:t>
            </w:r>
            <w:r w:rsidRPr="00401122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7760F8FC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7" w14:textId="77777777" w:rsidR="00060621" w:rsidRPr="00060621" w:rsidRDefault="00060621" w:rsidP="000A2E0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8" w14:textId="6073448C" w:rsidR="00060621" w:rsidRPr="00821769" w:rsidRDefault="00821769" w:rsidP="000A2E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F4311">
              <w:rPr>
                <w:rFonts w:ascii="Times New Roman" w:hAnsi="Times New Roman"/>
                <w:b/>
                <w:bCs/>
                <w:szCs w:val="24"/>
              </w:rPr>
              <w:t>Въвеждане на Система за управление на ресурсите (ERP)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9" w14:textId="06B75173" w:rsidR="00060621" w:rsidRPr="005F23E3" w:rsidRDefault="005F23E3" w:rsidP="000A2E06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5F23E3">
              <w:rPr>
                <w:rFonts w:ascii="Times New Roman" w:hAnsi="Times New Roman"/>
                <w:bCs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F8F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7760F902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8FD" w14:textId="77777777" w:rsidR="00060621" w:rsidRPr="00060621" w:rsidRDefault="00060621" w:rsidP="000A2E06">
            <w:pPr>
              <w:jc w:val="center"/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8FE" w14:textId="3A76BBC1" w:rsidR="00060621" w:rsidRPr="00D5515B" w:rsidRDefault="00D5515B" w:rsidP="000A2E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F4311">
              <w:rPr>
                <w:rFonts w:ascii="Times New Roman" w:hAnsi="Times New Roman"/>
                <w:b/>
                <w:bCs/>
                <w:szCs w:val="24"/>
              </w:rPr>
              <w:t>Въвеждане на Система за управление на взаимоотношенията с клиенти (CRM)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8FF" w14:textId="1E336AD8" w:rsidR="00060621" w:rsidRPr="00060621" w:rsidRDefault="000A2E06" w:rsidP="000A2E0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7760F90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3" w14:textId="77777777" w:rsidR="00060621" w:rsidRPr="00060621" w:rsidRDefault="00060621" w:rsidP="000A2E06">
            <w:pPr>
              <w:jc w:val="center"/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4" w14:textId="10839B97" w:rsidR="00060621" w:rsidRPr="00FC1B7D" w:rsidRDefault="00FC1B7D" w:rsidP="000A2E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761BC">
              <w:rPr>
                <w:rFonts w:ascii="Times New Roman" w:hAnsi="Times New Roman"/>
                <w:b/>
                <w:bCs/>
                <w:szCs w:val="24"/>
              </w:rPr>
              <w:t>Въвеждане на система за управление на продажбите на дребно (</w:t>
            </w:r>
            <w:proofErr w:type="spellStart"/>
            <w:r w:rsidRPr="00E761BC">
              <w:rPr>
                <w:rFonts w:ascii="Times New Roman" w:hAnsi="Times New Roman"/>
                <w:b/>
                <w:bCs/>
                <w:szCs w:val="24"/>
              </w:rPr>
              <w:t>Point-of-Sale</w:t>
            </w:r>
            <w:proofErr w:type="spellEnd"/>
            <w:r w:rsidRPr="00E761BC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5" w14:textId="3596AAE0" w:rsidR="00060621" w:rsidRPr="00060621" w:rsidRDefault="000A2E06" w:rsidP="000A2E0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7760F90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9" w14:textId="77777777" w:rsidR="00060621" w:rsidRPr="00060621" w:rsidRDefault="00060621" w:rsidP="000A2E06">
            <w:pPr>
              <w:jc w:val="center"/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A" w14:textId="00837C7E" w:rsidR="00060621" w:rsidRPr="00060621" w:rsidRDefault="00004AB5" w:rsidP="000A2E06">
            <w:pPr>
              <w:jc w:val="both"/>
              <w:rPr>
                <w:rFonts w:ascii="Times New Roman" w:hAnsi="Times New Roman"/>
                <w:sz w:val="22"/>
              </w:rPr>
            </w:pPr>
            <w:r w:rsidRPr="00E761BC">
              <w:rPr>
                <w:rFonts w:ascii="Times New Roman" w:hAnsi="Times New Roman"/>
                <w:b/>
                <w:bCs/>
                <w:szCs w:val="24"/>
              </w:rPr>
              <w:t>Създаване на онлайн магазин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B" w14:textId="70261502" w:rsidR="00060621" w:rsidRPr="00060621" w:rsidRDefault="000A2E06" w:rsidP="000A2E0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F90D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A2E06" w:rsidRPr="00060621" w14:paraId="2193DB80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3D4C3" w14:textId="40587A44" w:rsidR="000A2E06" w:rsidRPr="00060621" w:rsidRDefault="000A2E06" w:rsidP="000A2E0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5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5FC3A" w14:textId="1D576875" w:rsidR="000A2E06" w:rsidRPr="00E761BC" w:rsidRDefault="000A2E06" w:rsidP="000A2E06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25F3D">
              <w:rPr>
                <w:rFonts w:ascii="Times New Roman" w:hAnsi="Times New Roman"/>
                <w:b/>
                <w:bCs/>
                <w:szCs w:val="24"/>
              </w:rPr>
              <w:t>Въвеждане на система за бизнес анализи (</w:t>
            </w:r>
            <w:proofErr w:type="spellStart"/>
            <w:r w:rsidRPr="00F25F3D">
              <w:rPr>
                <w:rFonts w:ascii="Times New Roman" w:hAnsi="Times New Roman"/>
                <w:b/>
                <w:bCs/>
                <w:szCs w:val="24"/>
              </w:rPr>
              <w:t>Business</w:t>
            </w:r>
            <w:proofErr w:type="spellEnd"/>
            <w:r w:rsidRPr="00F25F3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F25F3D">
              <w:rPr>
                <w:rFonts w:ascii="Times New Roman" w:hAnsi="Times New Roman"/>
                <w:b/>
                <w:bCs/>
                <w:szCs w:val="24"/>
              </w:rPr>
              <w:t>Intelligence</w:t>
            </w:r>
            <w:proofErr w:type="spellEnd"/>
            <w:r w:rsidRPr="00F25F3D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3089" w14:textId="0000F26E" w:rsidR="000A2E06" w:rsidRPr="00060621" w:rsidRDefault="000A2E06" w:rsidP="000A2E0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4CE17" w14:textId="77777777" w:rsidR="000A2E06" w:rsidRPr="00060621" w:rsidRDefault="000A2E06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056B" w14:textId="77777777" w:rsidR="000A2E06" w:rsidRPr="00060621" w:rsidRDefault="000A2E06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760F90F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7760F910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lastRenderedPageBreak/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7760F911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7760F912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7760F913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7760F914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7760F915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7760F91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760F917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760F918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7760F919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7760F91A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7760F91B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7760F91C" w14:textId="6FAC6BEC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</w:t>
      </w:r>
      <w:r w:rsidRPr="00060621">
        <w:rPr>
          <w:rFonts w:ascii="Times New Roman" w:hAnsi="Times New Roman"/>
          <w:iCs/>
        </w:rPr>
        <w:t>общата</w:t>
      </w:r>
      <w:r w:rsidR="005F23E3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 xml:space="preserve">цена на офертата. В случай че бъде открито такова несъответствие, ще бъдем задължени да приведем </w:t>
      </w:r>
      <w:r w:rsidRPr="00060621">
        <w:rPr>
          <w:rFonts w:ascii="Times New Roman" w:hAnsi="Times New Roman"/>
          <w:iCs/>
        </w:rPr>
        <w:t>единичната</w:t>
      </w:r>
      <w:r w:rsidRPr="00060621">
        <w:rPr>
          <w:rFonts w:ascii="Times New Roman" w:hAnsi="Times New Roman"/>
        </w:rPr>
        <w:t xml:space="preserve"> цена в съответствие с </w:t>
      </w:r>
      <w:r w:rsidRPr="00060621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7760F91D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7760F91E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7760F91F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7760F920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7760F921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7760F922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7760F923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7760F924" w14:textId="77777777" w:rsidR="003A5D39" w:rsidRPr="00D20714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9D00BE8" w14:textId="4D659507" w:rsidR="00D20714" w:rsidRPr="003A5D39" w:rsidRDefault="00D20714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szCs w:val="24"/>
        </w:rPr>
        <w:t>Други документи (ако е приложимо)</w:t>
      </w:r>
      <w:r>
        <w:rPr>
          <w:rFonts w:ascii="Times New Roman" w:hAnsi="Times New Roman"/>
          <w:szCs w:val="24"/>
        </w:rPr>
        <w:t>.</w:t>
      </w:r>
    </w:p>
    <w:p w14:paraId="7B96444D" w14:textId="7EF47360" w:rsidR="006A65E4" w:rsidRPr="006A65E4" w:rsidRDefault="00060621" w:rsidP="006A65E4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407754">
        <w:rPr>
          <w:rFonts w:ascii="Times New Roman" w:hAnsi="Times New Roman"/>
          <w:szCs w:val="24"/>
        </w:rPr>
        <w:t>;</w:t>
      </w:r>
    </w:p>
    <w:p w14:paraId="1FAA347F" w14:textId="3711559F" w:rsidR="00205CE1" w:rsidRPr="00401122" w:rsidRDefault="00407754" w:rsidP="00F97ADB">
      <w:pPr>
        <w:numPr>
          <w:ilvl w:val="1"/>
          <w:numId w:val="3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401122">
        <w:rPr>
          <w:rFonts w:ascii="Times New Roman" w:hAnsi="Times New Roman"/>
          <w:szCs w:val="24"/>
        </w:rPr>
        <w:t>ОПР за последните 3 (три) приключили финансови години, в зависимост от датата, на която кандидатът е учреден или е започнал дейността си.</w:t>
      </w:r>
    </w:p>
    <w:p w14:paraId="7760F926" w14:textId="00D43837" w:rsidR="00060621" w:rsidRPr="00401122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01122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407754" w:rsidRPr="00401122">
        <w:rPr>
          <w:rFonts w:ascii="Times New Roman" w:hAnsi="Times New Roman"/>
          <w:szCs w:val="24"/>
        </w:rPr>
        <w:t>;</w:t>
      </w:r>
    </w:p>
    <w:p w14:paraId="1BA36091" w14:textId="30457E46" w:rsidR="00EC132A" w:rsidRPr="00401122" w:rsidRDefault="00EC132A" w:rsidP="00EC132A">
      <w:pPr>
        <w:numPr>
          <w:ilvl w:val="1"/>
          <w:numId w:val="3"/>
        </w:numPr>
        <w:autoSpaceDE w:val="0"/>
        <w:rPr>
          <w:rFonts w:ascii="Times New Roman" w:hAnsi="Times New Roman"/>
          <w:szCs w:val="24"/>
        </w:rPr>
      </w:pPr>
      <w:r w:rsidRPr="00401122">
        <w:rPr>
          <w:rFonts w:ascii="Times New Roman" w:hAnsi="Times New Roman"/>
          <w:szCs w:val="24"/>
        </w:rPr>
        <w:t>Препоръка от клиенти</w:t>
      </w:r>
      <w:r w:rsidR="00F2248C" w:rsidRPr="00401122">
        <w:rPr>
          <w:rFonts w:ascii="Times New Roman" w:hAnsi="Times New Roman"/>
          <w:szCs w:val="24"/>
        </w:rPr>
        <w:t xml:space="preserve"> за ОП4 </w:t>
      </w:r>
      <w:r w:rsidRPr="00401122">
        <w:rPr>
          <w:rFonts w:ascii="Times New Roman" w:hAnsi="Times New Roman"/>
          <w:szCs w:val="24"/>
        </w:rPr>
        <w:t>;</w:t>
      </w:r>
    </w:p>
    <w:p w14:paraId="7C088F7A" w14:textId="571DF88D" w:rsidR="001044DB" w:rsidRPr="00401122" w:rsidRDefault="000D5A20" w:rsidP="001044DB">
      <w:pPr>
        <w:pStyle w:val="ListParagraph"/>
        <w:numPr>
          <w:ilvl w:val="1"/>
          <w:numId w:val="3"/>
        </w:numPr>
        <w:autoSpaceDE w:val="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401122">
        <w:rPr>
          <w:rFonts w:ascii="Times New Roman" w:hAnsi="Times New Roman"/>
          <w:szCs w:val="24"/>
          <w:lang w:val="en-US"/>
        </w:rPr>
        <w:t>Списък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на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изпълнените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услуги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които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са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идентични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или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сходни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с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предмета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на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процедура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„</w:t>
      </w:r>
      <w:proofErr w:type="spellStart"/>
      <w:r w:rsidRPr="00401122">
        <w:rPr>
          <w:rFonts w:ascii="Times New Roman" w:hAnsi="Times New Roman"/>
          <w:szCs w:val="24"/>
          <w:lang w:val="en-US"/>
        </w:rPr>
        <w:t>Въвеждане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на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услуги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и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решения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в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областта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на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ИКТ в </w:t>
      </w:r>
      <w:r w:rsidR="00F2248C" w:rsidRPr="00401122">
        <w:rPr>
          <w:rFonts w:ascii="Times New Roman" w:hAnsi="Times New Roman"/>
          <w:szCs w:val="24"/>
        </w:rPr>
        <w:t>4</w:t>
      </w:r>
      <w:r w:rsidRPr="00401122">
        <w:rPr>
          <w:rFonts w:ascii="Times New Roman" w:hAnsi="Times New Roman"/>
          <w:szCs w:val="24"/>
          <w:lang w:val="en-US"/>
        </w:rPr>
        <w:t xml:space="preserve"> (</w:t>
      </w:r>
      <w:r w:rsidR="00F2248C" w:rsidRPr="00401122">
        <w:rPr>
          <w:rFonts w:ascii="Times New Roman" w:hAnsi="Times New Roman"/>
          <w:szCs w:val="24"/>
        </w:rPr>
        <w:t>четири</w:t>
      </w:r>
      <w:r w:rsidRPr="00401122">
        <w:rPr>
          <w:rFonts w:ascii="Times New Roman" w:hAnsi="Times New Roman"/>
          <w:szCs w:val="24"/>
          <w:lang w:val="en-US"/>
        </w:rPr>
        <w:t xml:space="preserve">)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обособени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proofErr w:type="gramStart"/>
      <w:r w:rsidRPr="00401122">
        <w:rPr>
          <w:rFonts w:ascii="Times New Roman" w:hAnsi="Times New Roman"/>
          <w:szCs w:val="24"/>
          <w:lang w:val="en-US"/>
        </w:rPr>
        <w:t>позиции</w:t>
      </w:r>
      <w:proofErr w:type="spellEnd"/>
      <w:r w:rsidRPr="00401122">
        <w:rPr>
          <w:rFonts w:ascii="Times New Roman" w:hAnsi="Times New Roman"/>
          <w:szCs w:val="24"/>
          <w:lang w:val="en-US"/>
        </w:rPr>
        <w:t>“</w:t>
      </w:r>
      <w:r w:rsidR="00F2248C" w:rsidRPr="00401122">
        <w:rPr>
          <w:rFonts w:ascii="Times New Roman" w:hAnsi="Times New Roman"/>
          <w:szCs w:val="24"/>
        </w:rPr>
        <w:t xml:space="preserve"> –</w:t>
      </w:r>
      <w:proofErr w:type="gramEnd"/>
      <w:r w:rsidR="00F2248C" w:rsidRPr="00401122">
        <w:rPr>
          <w:rFonts w:ascii="Times New Roman" w:hAnsi="Times New Roman"/>
          <w:szCs w:val="24"/>
        </w:rPr>
        <w:t xml:space="preserve"> ОП1, ОП2, ОП3, ОП5</w:t>
      </w:r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за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последните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3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години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от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датата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на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подаване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на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офертата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в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зависимост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от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датата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на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която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кандидатът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е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учреден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или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е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започнал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дейността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си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включително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стойностите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датите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и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получателите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заедно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с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документи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които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доказват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извършената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доставка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или</w:t>
      </w:r>
      <w:proofErr w:type="spellEnd"/>
      <w:r w:rsidRPr="00401122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401122">
        <w:rPr>
          <w:rFonts w:ascii="Times New Roman" w:hAnsi="Times New Roman"/>
          <w:szCs w:val="24"/>
          <w:lang w:val="en-US"/>
        </w:rPr>
        <w:t>услуга</w:t>
      </w:r>
      <w:proofErr w:type="spellEnd"/>
      <w:r w:rsidRPr="00401122">
        <w:rPr>
          <w:rFonts w:ascii="Times New Roman" w:hAnsi="Times New Roman"/>
          <w:szCs w:val="24"/>
          <w:lang w:val="en-US"/>
        </w:rPr>
        <w:t>.</w:t>
      </w:r>
    </w:p>
    <w:p w14:paraId="7455C602" w14:textId="77777777" w:rsidR="00F97ADB" w:rsidRPr="001044DB" w:rsidRDefault="00F97ADB" w:rsidP="00F97ADB">
      <w:pPr>
        <w:pStyle w:val="ListParagraph"/>
        <w:autoSpaceDE w:val="0"/>
        <w:ind w:left="1440"/>
        <w:jc w:val="both"/>
        <w:rPr>
          <w:rFonts w:ascii="Times New Roman" w:hAnsi="Times New Roman"/>
          <w:szCs w:val="24"/>
          <w:lang w:val="en-US"/>
        </w:rPr>
      </w:pPr>
    </w:p>
    <w:p w14:paraId="69B66172" w14:textId="4775DA11" w:rsidR="001044DB" w:rsidRDefault="001044DB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Оферта</w:t>
      </w:r>
    </w:p>
    <w:p w14:paraId="7760F927" w14:textId="139F84CD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7760F928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7760F929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7760F92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760F92B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760F92C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7760F92D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7760F92E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7760F92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760F930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7760F931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760F93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7760F933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A5B79" w14:textId="77777777" w:rsidR="00882A1C" w:rsidRDefault="00882A1C">
      <w:r>
        <w:separator/>
      </w:r>
    </w:p>
  </w:endnote>
  <w:endnote w:type="continuationSeparator" w:id="0">
    <w:p w14:paraId="1894D614" w14:textId="77777777" w:rsidR="00882A1C" w:rsidRDefault="0088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F93E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60F93F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F940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857922" w14:textId="77777777" w:rsidR="008B69C9" w:rsidRDefault="00015AA4" w:rsidP="008B69C9">
    <w:pPr>
      <w:pStyle w:val="Footer"/>
      <w:framePr w:wrap="around" w:vAnchor="text" w:hAnchor="margin" w:xAlign="right" w:y="1"/>
      <w:rPr>
        <w:rStyle w:val="PageNumber"/>
      </w:rPr>
    </w:pPr>
    <w:r>
      <w:rPr>
        <w:rFonts w:ascii="Times New Roman" w:hAnsi="Times New Roman"/>
        <w:i/>
        <w:sz w:val="20"/>
      </w:rPr>
      <w:tab/>
    </w:r>
    <w:r w:rsidR="008B69C9">
      <w:rPr>
        <w:rStyle w:val="PageNumber"/>
      </w:rPr>
      <w:fldChar w:fldCharType="begin"/>
    </w:r>
    <w:r w:rsidR="008B69C9">
      <w:rPr>
        <w:rStyle w:val="PageNumber"/>
      </w:rPr>
      <w:instrText xml:space="preserve">PAGE  </w:instrText>
    </w:r>
    <w:r w:rsidR="008B69C9">
      <w:rPr>
        <w:rStyle w:val="PageNumber"/>
      </w:rPr>
      <w:fldChar w:fldCharType="separate"/>
    </w:r>
    <w:r w:rsidR="008B69C9">
      <w:rPr>
        <w:rStyle w:val="PageNumber"/>
      </w:rPr>
      <w:t>1</w:t>
    </w:r>
    <w:r w:rsidR="008B69C9">
      <w:rPr>
        <w:rStyle w:val="PageNumber"/>
      </w:rPr>
      <w:fldChar w:fldCharType="end"/>
    </w:r>
  </w:p>
  <w:p w14:paraId="1584E851" w14:textId="77777777" w:rsidR="008B69C9" w:rsidRDefault="008B69C9" w:rsidP="008B69C9">
    <w:pPr>
      <w:tabs>
        <w:tab w:val="center" w:pos="4153"/>
        <w:tab w:val="right" w:pos="8306"/>
      </w:tabs>
      <w:jc w:val="center"/>
      <w:rPr>
        <w:rFonts w:ascii="Times New Roman" w:hAnsi="Times New Roman"/>
        <w:b/>
        <w:bCs/>
        <w:i/>
        <w:iCs/>
        <w:sz w:val="16"/>
        <w:szCs w:val="16"/>
        <w:lang w:val="en-US"/>
      </w:rPr>
    </w:pPr>
    <w:r w:rsidRPr="00EE7127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</w:t>
    </w:r>
    <w:r>
      <w:rPr>
        <w:rFonts w:ascii="Times New Roman" w:hAnsi="Times New Roman"/>
        <w:i/>
        <w:iCs/>
        <w:sz w:val="16"/>
        <w:szCs w:val="16"/>
      </w:rPr>
      <w:t>„</w:t>
    </w:r>
    <w:r w:rsidRPr="00E27ACE">
      <w:rPr>
        <w:rFonts w:ascii="Times New Roman" w:hAnsi="Times New Roman"/>
        <w:b/>
        <w:bCs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b/>
        <w:bCs/>
        <w:i/>
        <w:iCs/>
        <w:sz w:val="16"/>
        <w:szCs w:val="16"/>
      </w:rPr>
      <w:t>“ на ХОБИЛЕНД</w:t>
    </w:r>
    <w:r w:rsidRPr="00B35A61">
      <w:rPr>
        <w:rFonts w:ascii="Times New Roman" w:hAnsi="Times New Roman"/>
        <w:b/>
        <w:bCs/>
        <w:i/>
        <w:iCs/>
        <w:sz w:val="16"/>
        <w:szCs w:val="16"/>
      </w:rPr>
      <w:t xml:space="preserve"> ЕООД</w:t>
    </w:r>
  </w:p>
  <w:p w14:paraId="7760F941" w14:textId="43F32E08" w:rsidR="00015AA4" w:rsidRDefault="008B69C9" w:rsidP="008B69C9">
    <w:pPr>
      <w:tabs>
        <w:tab w:val="center" w:pos="4153"/>
        <w:tab w:val="right" w:pos="8306"/>
      </w:tabs>
      <w:jc w:val="center"/>
    </w:pPr>
    <w:r w:rsidRPr="00EE7127">
      <w:rPr>
        <w:rFonts w:ascii="Times New Roman" w:hAnsi="Times New Roman"/>
        <w:i/>
        <w:iCs/>
        <w:sz w:val="16"/>
        <w:szCs w:val="16"/>
      </w:rPr>
      <w:t>по процедура</w:t>
    </w:r>
    <w:r>
      <w:rPr>
        <w:rFonts w:ascii="Times New Roman" w:hAnsi="Times New Roman"/>
        <w:i/>
        <w:iCs/>
        <w:sz w:val="16"/>
        <w:szCs w:val="16"/>
      </w:rPr>
      <w:t xml:space="preserve"> </w:t>
    </w:r>
    <w:r w:rsidRPr="007F77F5">
      <w:rPr>
        <w:rFonts w:ascii="Times New Roman" w:hAnsi="Times New Roman"/>
        <w:i/>
        <w:iCs/>
        <w:sz w:val="16"/>
        <w:szCs w:val="16"/>
      </w:rPr>
      <w:t>BG16RFPR001-1.012</w:t>
    </w:r>
    <w:r w:rsidRPr="00EE7127">
      <w:rPr>
        <w:rFonts w:ascii="Times New Roman" w:hAnsi="Times New Roman"/>
        <w:i/>
        <w:iCs/>
        <w:sz w:val="16"/>
        <w:szCs w:val="16"/>
      </w:rPr>
      <w:t xml:space="preserve"> </w:t>
    </w:r>
    <w:r w:rsidRPr="00B35A61">
      <w:rPr>
        <w:rFonts w:ascii="Times New Roman" w:hAnsi="Times New Roman"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i/>
        <w:iCs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475B" w14:textId="77777777" w:rsidR="008B69C9" w:rsidRDefault="008B69C9" w:rsidP="008B69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3B13E63" w14:textId="77777777" w:rsidR="008B69C9" w:rsidRDefault="008B69C9" w:rsidP="008B69C9">
    <w:pPr>
      <w:tabs>
        <w:tab w:val="center" w:pos="4153"/>
        <w:tab w:val="right" w:pos="8306"/>
      </w:tabs>
      <w:jc w:val="center"/>
      <w:rPr>
        <w:rFonts w:ascii="Times New Roman" w:hAnsi="Times New Roman"/>
        <w:b/>
        <w:bCs/>
        <w:i/>
        <w:iCs/>
        <w:sz w:val="16"/>
        <w:szCs w:val="16"/>
        <w:lang w:val="en-US"/>
      </w:rPr>
    </w:pPr>
    <w:r w:rsidRPr="00EE7127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</w:t>
    </w:r>
    <w:r>
      <w:rPr>
        <w:rFonts w:ascii="Times New Roman" w:hAnsi="Times New Roman"/>
        <w:i/>
        <w:iCs/>
        <w:sz w:val="16"/>
        <w:szCs w:val="16"/>
      </w:rPr>
      <w:t>„</w:t>
    </w:r>
    <w:r w:rsidRPr="00E27ACE">
      <w:rPr>
        <w:rFonts w:ascii="Times New Roman" w:hAnsi="Times New Roman"/>
        <w:b/>
        <w:bCs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b/>
        <w:bCs/>
        <w:i/>
        <w:iCs/>
        <w:sz w:val="16"/>
        <w:szCs w:val="16"/>
      </w:rPr>
      <w:t>“ на ХОБИЛЕНД</w:t>
    </w:r>
    <w:r w:rsidRPr="00B35A61">
      <w:rPr>
        <w:rFonts w:ascii="Times New Roman" w:hAnsi="Times New Roman"/>
        <w:b/>
        <w:bCs/>
        <w:i/>
        <w:iCs/>
        <w:sz w:val="16"/>
        <w:szCs w:val="16"/>
      </w:rPr>
      <w:t xml:space="preserve"> ЕООД</w:t>
    </w:r>
  </w:p>
  <w:p w14:paraId="5D98E19F" w14:textId="2D21796F" w:rsidR="008B69C9" w:rsidRDefault="008B69C9" w:rsidP="008B69C9">
    <w:pPr>
      <w:tabs>
        <w:tab w:val="center" w:pos="4153"/>
        <w:tab w:val="right" w:pos="8306"/>
      </w:tabs>
      <w:jc w:val="center"/>
    </w:pPr>
    <w:r w:rsidRPr="00EE7127">
      <w:rPr>
        <w:rFonts w:ascii="Times New Roman" w:hAnsi="Times New Roman"/>
        <w:i/>
        <w:iCs/>
        <w:sz w:val="16"/>
        <w:szCs w:val="16"/>
      </w:rPr>
      <w:t>по процедура</w:t>
    </w:r>
    <w:r>
      <w:rPr>
        <w:rFonts w:ascii="Times New Roman" w:hAnsi="Times New Roman"/>
        <w:i/>
        <w:iCs/>
        <w:sz w:val="16"/>
        <w:szCs w:val="16"/>
      </w:rPr>
      <w:t xml:space="preserve"> </w:t>
    </w:r>
    <w:r w:rsidRPr="007F77F5">
      <w:rPr>
        <w:rFonts w:ascii="Times New Roman" w:hAnsi="Times New Roman"/>
        <w:i/>
        <w:iCs/>
        <w:sz w:val="16"/>
        <w:szCs w:val="16"/>
      </w:rPr>
      <w:t>BG16RFPR001-1.012</w:t>
    </w:r>
    <w:r w:rsidRPr="00EE7127">
      <w:rPr>
        <w:rFonts w:ascii="Times New Roman" w:hAnsi="Times New Roman"/>
        <w:i/>
        <w:iCs/>
        <w:sz w:val="16"/>
        <w:szCs w:val="16"/>
      </w:rPr>
      <w:t xml:space="preserve"> </w:t>
    </w:r>
    <w:r w:rsidRPr="00B35A61">
      <w:rPr>
        <w:rFonts w:ascii="Times New Roman" w:hAnsi="Times New Roman"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i/>
        <w:iCs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2F9C1" w14:textId="77777777" w:rsidR="00882A1C" w:rsidRDefault="00882A1C">
      <w:r>
        <w:separator/>
      </w:r>
    </w:p>
  </w:footnote>
  <w:footnote w:type="continuationSeparator" w:id="0">
    <w:p w14:paraId="64B4B8B5" w14:textId="77777777" w:rsidR="00882A1C" w:rsidRDefault="00882A1C">
      <w:r>
        <w:continuationSeparator/>
      </w:r>
    </w:p>
  </w:footnote>
  <w:footnote w:id="1">
    <w:p w14:paraId="7760F94B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F938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60F939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F93A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760F93B" w14:textId="77777777" w:rsidR="00015AA4" w:rsidRDefault="00015AA4">
    <w:pPr>
      <w:pStyle w:val="Header"/>
      <w:rPr>
        <w:lang w:val="en-US"/>
      </w:rPr>
    </w:pPr>
  </w:p>
  <w:p w14:paraId="7760F93C" w14:textId="77777777" w:rsidR="00015AA4" w:rsidRDefault="00015AA4">
    <w:pPr>
      <w:pStyle w:val="Header"/>
      <w:rPr>
        <w:lang w:val="en-US"/>
      </w:rPr>
    </w:pPr>
  </w:p>
  <w:p w14:paraId="7760F93D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7C39EA" w14:paraId="7760F947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7760F944" w14:textId="77777777" w:rsidTr="008435B1">
            <w:tc>
              <w:tcPr>
                <w:tcW w:w="4531" w:type="dxa"/>
                <w:vAlign w:val="center"/>
                <w:hideMark/>
              </w:tcPr>
              <w:p w14:paraId="7760F942" w14:textId="293490BE" w:rsidR="008435B1" w:rsidRPr="008435B1" w:rsidRDefault="002253DD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7760F949" wp14:editId="30B84B7C">
                      <wp:extent cx="2293620" cy="47244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72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7760F943" w14:textId="1336675B" w:rsidR="008435B1" w:rsidRDefault="002253DD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7760F94A" wp14:editId="3EC1285E">
                      <wp:extent cx="2301240" cy="64008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760F945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760F946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7760F948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54247"/>
    <w:multiLevelType w:val="hybridMultilevel"/>
    <w:tmpl w:val="3D5EA57C"/>
    <w:lvl w:ilvl="0" w:tplc="12A496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A100E"/>
    <w:multiLevelType w:val="hybridMultilevel"/>
    <w:tmpl w:val="871CA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D1A09"/>
    <w:multiLevelType w:val="hybridMultilevel"/>
    <w:tmpl w:val="C43A8D7C"/>
    <w:lvl w:ilvl="0" w:tplc="B588D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1B9F"/>
    <w:multiLevelType w:val="hybridMultilevel"/>
    <w:tmpl w:val="439639DE"/>
    <w:lvl w:ilvl="0" w:tplc="6076221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2F41"/>
    <w:multiLevelType w:val="hybridMultilevel"/>
    <w:tmpl w:val="1B50446E"/>
    <w:lvl w:ilvl="0" w:tplc="06DEBB1E">
      <w:numFmt w:val="bullet"/>
      <w:lvlText w:val="•"/>
      <w:lvlJc w:val="left"/>
      <w:pPr>
        <w:ind w:left="792" w:hanging="432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B0627"/>
    <w:multiLevelType w:val="hybridMultilevel"/>
    <w:tmpl w:val="48A41DD8"/>
    <w:lvl w:ilvl="0" w:tplc="E026CAC8">
      <w:start w:val="3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A5539"/>
    <w:multiLevelType w:val="hybridMultilevel"/>
    <w:tmpl w:val="618215F2"/>
    <w:lvl w:ilvl="0" w:tplc="E026CAC8">
      <w:start w:val="3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8" w15:restartNumberingAfterBreak="0">
    <w:nsid w:val="42115A05"/>
    <w:multiLevelType w:val="hybridMultilevel"/>
    <w:tmpl w:val="ECA4D482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4028A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B67551"/>
    <w:multiLevelType w:val="hybridMultilevel"/>
    <w:tmpl w:val="AAFE4E6C"/>
    <w:lvl w:ilvl="0" w:tplc="12A496C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65320E"/>
    <w:multiLevelType w:val="hybridMultilevel"/>
    <w:tmpl w:val="EEE092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E011C"/>
    <w:multiLevelType w:val="hybridMultilevel"/>
    <w:tmpl w:val="97E6B7F2"/>
    <w:lvl w:ilvl="0" w:tplc="12A496C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9F63E9"/>
    <w:multiLevelType w:val="hybridMultilevel"/>
    <w:tmpl w:val="A54E4420"/>
    <w:lvl w:ilvl="0" w:tplc="C7EC5ED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4" w15:restartNumberingAfterBreak="0">
    <w:nsid w:val="7223742E"/>
    <w:multiLevelType w:val="hybridMultilevel"/>
    <w:tmpl w:val="6C32513E"/>
    <w:lvl w:ilvl="0" w:tplc="0726B75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81A9A"/>
    <w:multiLevelType w:val="hybridMultilevel"/>
    <w:tmpl w:val="99F0303E"/>
    <w:lvl w:ilvl="0" w:tplc="12A496C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F24095"/>
    <w:multiLevelType w:val="hybridMultilevel"/>
    <w:tmpl w:val="224627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07442">
    <w:abstractNumId w:val="13"/>
  </w:num>
  <w:num w:numId="2" w16cid:durableId="16931713">
    <w:abstractNumId w:val="7"/>
  </w:num>
  <w:num w:numId="3" w16cid:durableId="1846163277">
    <w:abstractNumId w:val="8"/>
  </w:num>
  <w:num w:numId="4" w16cid:durableId="1714689458">
    <w:abstractNumId w:val="16"/>
  </w:num>
  <w:num w:numId="5" w16cid:durableId="69429687">
    <w:abstractNumId w:val="2"/>
  </w:num>
  <w:num w:numId="6" w16cid:durableId="1922179906">
    <w:abstractNumId w:val="9"/>
  </w:num>
  <w:num w:numId="7" w16cid:durableId="2003583863">
    <w:abstractNumId w:val="15"/>
  </w:num>
  <w:num w:numId="8" w16cid:durableId="285090776">
    <w:abstractNumId w:val="10"/>
  </w:num>
  <w:num w:numId="9" w16cid:durableId="1700550290">
    <w:abstractNumId w:val="0"/>
  </w:num>
  <w:num w:numId="10" w16cid:durableId="1784494177">
    <w:abstractNumId w:val="6"/>
  </w:num>
  <w:num w:numId="11" w16cid:durableId="1581330539">
    <w:abstractNumId w:val="11"/>
  </w:num>
  <w:num w:numId="12" w16cid:durableId="1108812902">
    <w:abstractNumId w:val="5"/>
  </w:num>
  <w:num w:numId="13" w16cid:durableId="1515923658">
    <w:abstractNumId w:val="1"/>
  </w:num>
  <w:num w:numId="14" w16cid:durableId="760830554">
    <w:abstractNumId w:val="14"/>
  </w:num>
  <w:num w:numId="15" w16cid:durableId="786894195">
    <w:abstractNumId w:val="3"/>
  </w:num>
  <w:num w:numId="16" w16cid:durableId="271086848">
    <w:abstractNumId w:val="12"/>
  </w:num>
  <w:num w:numId="17" w16cid:durableId="981543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4AB5"/>
    <w:rsid w:val="000127B2"/>
    <w:rsid w:val="00012C31"/>
    <w:rsid w:val="00015AA4"/>
    <w:rsid w:val="00015FC2"/>
    <w:rsid w:val="000419FA"/>
    <w:rsid w:val="000436EA"/>
    <w:rsid w:val="00043782"/>
    <w:rsid w:val="00050E6F"/>
    <w:rsid w:val="00052CC3"/>
    <w:rsid w:val="00060621"/>
    <w:rsid w:val="000655E4"/>
    <w:rsid w:val="00071B10"/>
    <w:rsid w:val="00076518"/>
    <w:rsid w:val="00082303"/>
    <w:rsid w:val="000A2E06"/>
    <w:rsid w:val="000D5A20"/>
    <w:rsid w:val="000E3B0B"/>
    <w:rsid w:val="001044DB"/>
    <w:rsid w:val="00121910"/>
    <w:rsid w:val="001337AA"/>
    <w:rsid w:val="00142456"/>
    <w:rsid w:val="00146AB5"/>
    <w:rsid w:val="0014781B"/>
    <w:rsid w:val="0016079E"/>
    <w:rsid w:val="00162B43"/>
    <w:rsid w:val="00172F8F"/>
    <w:rsid w:val="00182032"/>
    <w:rsid w:val="001A21A9"/>
    <w:rsid w:val="001E1995"/>
    <w:rsid w:val="001E2B97"/>
    <w:rsid w:val="001E3BAA"/>
    <w:rsid w:val="00205CE1"/>
    <w:rsid w:val="00212865"/>
    <w:rsid w:val="00217394"/>
    <w:rsid w:val="002253DD"/>
    <w:rsid w:val="0027017A"/>
    <w:rsid w:val="00281DA3"/>
    <w:rsid w:val="00291D79"/>
    <w:rsid w:val="0029441C"/>
    <w:rsid w:val="002A79DF"/>
    <w:rsid w:val="002C0E34"/>
    <w:rsid w:val="002C3ECD"/>
    <w:rsid w:val="002E7FD4"/>
    <w:rsid w:val="00313AD4"/>
    <w:rsid w:val="00322694"/>
    <w:rsid w:val="0034421F"/>
    <w:rsid w:val="0036673C"/>
    <w:rsid w:val="003A1778"/>
    <w:rsid w:val="003A5D39"/>
    <w:rsid w:val="003A6284"/>
    <w:rsid w:val="003C2F94"/>
    <w:rsid w:val="003E468E"/>
    <w:rsid w:val="003F0AD6"/>
    <w:rsid w:val="003F4A0F"/>
    <w:rsid w:val="003F73F7"/>
    <w:rsid w:val="00400207"/>
    <w:rsid w:val="00401122"/>
    <w:rsid w:val="00407754"/>
    <w:rsid w:val="00407E23"/>
    <w:rsid w:val="004248A3"/>
    <w:rsid w:val="00425852"/>
    <w:rsid w:val="0043488C"/>
    <w:rsid w:val="0046265B"/>
    <w:rsid w:val="00477B08"/>
    <w:rsid w:val="00482AE1"/>
    <w:rsid w:val="00493CF0"/>
    <w:rsid w:val="0049571C"/>
    <w:rsid w:val="004C278B"/>
    <w:rsid w:val="004C7983"/>
    <w:rsid w:val="00507290"/>
    <w:rsid w:val="00512593"/>
    <w:rsid w:val="00523183"/>
    <w:rsid w:val="005258B3"/>
    <w:rsid w:val="005303AC"/>
    <w:rsid w:val="0054314E"/>
    <w:rsid w:val="005524B1"/>
    <w:rsid w:val="00561799"/>
    <w:rsid w:val="005733FD"/>
    <w:rsid w:val="00584989"/>
    <w:rsid w:val="00587B2B"/>
    <w:rsid w:val="0059400D"/>
    <w:rsid w:val="005E1A21"/>
    <w:rsid w:val="005F0AF8"/>
    <w:rsid w:val="005F23E3"/>
    <w:rsid w:val="005F3454"/>
    <w:rsid w:val="005F690F"/>
    <w:rsid w:val="00611830"/>
    <w:rsid w:val="00612A4D"/>
    <w:rsid w:val="006212F9"/>
    <w:rsid w:val="00634BC0"/>
    <w:rsid w:val="00661208"/>
    <w:rsid w:val="006648C5"/>
    <w:rsid w:val="006A25DA"/>
    <w:rsid w:val="006A65E4"/>
    <w:rsid w:val="006B5633"/>
    <w:rsid w:val="006D1001"/>
    <w:rsid w:val="006D6381"/>
    <w:rsid w:val="006E6378"/>
    <w:rsid w:val="006F48D4"/>
    <w:rsid w:val="006F5B01"/>
    <w:rsid w:val="007312BB"/>
    <w:rsid w:val="0073500A"/>
    <w:rsid w:val="007404EE"/>
    <w:rsid w:val="00741198"/>
    <w:rsid w:val="0074430C"/>
    <w:rsid w:val="0076218F"/>
    <w:rsid w:val="00770B1A"/>
    <w:rsid w:val="00771641"/>
    <w:rsid w:val="00781B64"/>
    <w:rsid w:val="0078597B"/>
    <w:rsid w:val="007B563B"/>
    <w:rsid w:val="007C39EA"/>
    <w:rsid w:val="007C56D6"/>
    <w:rsid w:val="007C67CE"/>
    <w:rsid w:val="007D1BBF"/>
    <w:rsid w:val="007D4047"/>
    <w:rsid w:val="007E145E"/>
    <w:rsid w:val="007F7AE1"/>
    <w:rsid w:val="00817B83"/>
    <w:rsid w:val="0082019B"/>
    <w:rsid w:val="00821769"/>
    <w:rsid w:val="00827F72"/>
    <w:rsid w:val="008435B1"/>
    <w:rsid w:val="00860ED0"/>
    <w:rsid w:val="00861A4F"/>
    <w:rsid w:val="00880014"/>
    <w:rsid w:val="00882A1C"/>
    <w:rsid w:val="008A63EE"/>
    <w:rsid w:val="008B67EF"/>
    <w:rsid w:val="008B69C9"/>
    <w:rsid w:val="008C23FF"/>
    <w:rsid w:val="008E153D"/>
    <w:rsid w:val="009014B5"/>
    <w:rsid w:val="00922716"/>
    <w:rsid w:val="009236C4"/>
    <w:rsid w:val="00924670"/>
    <w:rsid w:val="009302A2"/>
    <w:rsid w:val="009529ED"/>
    <w:rsid w:val="00953E4C"/>
    <w:rsid w:val="00961002"/>
    <w:rsid w:val="00976CE7"/>
    <w:rsid w:val="00984119"/>
    <w:rsid w:val="0098424F"/>
    <w:rsid w:val="009854E5"/>
    <w:rsid w:val="009C6315"/>
    <w:rsid w:val="009F7836"/>
    <w:rsid w:val="00A06454"/>
    <w:rsid w:val="00A12FE6"/>
    <w:rsid w:val="00A13AFD"/>
    <w:rsid w:val="00A153D1"/>
    <w:rsid w:val="00A20EA2"/>
    <w:rsid w:val="00A267DD"/>
    <w:rsid w:val="00A26A4E"/>
    <w:rsid w:val="00A43E13"/>
    <w:rsid w:val="00A50A4C"/>
    <w:rsid w:val="00A63654"/>
    <w:rsid w:val="00A674AB"/>
    <w:rsid w:val="00A76301"/>
    <w:rsid w:val="00A83922"/>
    <w:rsid w:val="00A90C52"/>
    <w:rsid w:val="00AB0B31"/>
    <w:rsid w:val="00AC296D"/>
    <w:rsid w:val="00AC3243"/>
    <w:rsid w:val="00AC4C88"/>
    <w:rsid w:val="00AF3555"/>
    <w:rsid w:val="00AF36B6"/>
    <w:rsid w:val="00AF37C7"/>
    <w:rsid w:val="00B25126"/>
    <w:rsid w:val="00B273C2"/>
    <w:rsid w:val="00B31FA1"/>
    <w:rsid w:val="00B33734"/>
    <w:rsid w:val="00B3614D"/>
    <w:rsid w:val="00B4245A"/>
    <w:rsid w:val="00B541F5"/>
    <w:rsid w:val="00B76FE9"/>
    <w:rsid w:val="00BB0F99"/>
    <w:rsid w:val="00BB0FE3"/>
    <w:rsid w:val="00BD1E1F"/>
    <w:rsid w:val="00BD3D26"/>
    <w:rsid w:val="00C157B2"/>
    <w:rsid w:val="00C3060F"/>
    <w:rsid w:val="00C575A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A7C42"/>
    <w:rsid w:val="00CD188D"/>
    <w:rsid w:val="00CD422F"/>
    <w:rsid w:val="00CF45B3"/>
    <w:rsid w:val="00D014FF"/>
    <w:rsid w:val="00D13188"/>
    <w:rsid w:val="00D20714"/>
    <w:rsid w:val="00D26E8B"/>
    <w:rsid w:val="00D3317C"/>
    <w:rsid w:val="00D416A4"/>
    <w:rsid w:val="00D51A0A"/>
    <w:rsid w:val="00D5515B"/>
    <w:rsid w:val="00D66B31"/>
    <w:rsid w:val="00D925A3"/>
    <w:rsid w:val="00D94BF7"/>
    <w:rsid w:val="00DA75D1"/>
    <w:rsid w:val="00DB1512"/>
    <w:rsid w:val="00DC3AB3"/>
    <w:rsid w:val="00DC6B71"/>
    <w:rsid w:val="00DD5F39"/>
    <w:rsid w:val="00DD7847"/>
    <w:rsid w:val="00DE1E71"/>
    <w:rsid w:val="00E16D0A"/>
    <w:rsid w:val="00E177C8"/>
    <w:rsid w:val="00E36308"/>
    <w:rsid w:val="00E45A76"/>
    <w:rsid w:val="00E467BE"/>
    <w:rsid w:val="00E821F7"/>
    <w:rsid w:val="00E92CE1"/>
    <w:rsid w:val="00E9683D"/>
    <w:rsid w:val="00EA4142"/>
    <w:rsid w:val="00EA41D4"/>
    <w:rsid w:val="00EC132A"/>
    <w:rsid w:val="00EC5D84"/>
    <w:rsid w:val="00ED42B2"/>
    <w:rsid w:val="00ED7DA8"/>
    <w:rsid w:val="00EE29F8"/>
    <w:rsid w:val="00F021A9"/>
    <w:rsid w:val="00F12AFD"/>
    <w:rsid w:val="00F2248C"/>
    <w:rsid w:val="00F2477F"/>
    <w:rsid w:val="00F25650"/>
    <w:rsid w:val="00F34E30"/>
    <w:rsid w:val="00F439CD"/>
    <w:rsid w:val="00F504BF"/>
    <w:rsid w:val="00F52DA7"/>
    <w:rsid w:val="00F5525F"/>
    <w:rsid w:val="00F6363D"/>
    <w:rsid w:val="00F64A05"/>
    <w:rsid w:val="00F66FEF"/>
    <w:rsid w:val="00F671F6"/>
    <w:rsid w:val="00F833C9"/>
    <w:rsid w:val="00F95447"/>
    <w:rsid w:val="00F97ADB"/>
    <w:rsid w:val="00FC1B7D"/>
    <w:rsid w:val="00FE0542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60F886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Default">
    <w:name w:val="Default"/>
    <w:rsid w:val="00B2512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674AB"/>
    <w:pPr>
      <w:ind w:left="720"/>
      <w:contextualSpacing/>
    </w:pPr>
  </w:style>
  <w:style w:type="character" w:customStyle="1" w:styleId="FooterChar">
    <w:name w:val="Footer Char"/>
    <w:link w:val="Footer"/>
    <w:rsid w:val="008B69C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Весела Кючукова</cp:lastModifiedBy>
  <cp:revision>3</cp:revision>
  <cp:lastPrinted>2011-03-22T15:11:00Z</cp:lastPrinted>
  <dcterms:created xsi:type="dcterms:W3CDTF">2026-06-10T13:58:00Z</dcterms:created>
  <dcterms:modified xsi:type="dcterms:W3CDTF">2026-06-30T12:16:00Z</dcterms:modified>
</cp:coreProperties>
</file>